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49A" w:rsidRPr="00E92B3B" w:rsidRDefault="001F649A" w:rsidP="001F649A">
      <w:pPr>
        <w:ind w:firstLine="709"/>
        <w:jc w:val="right"/>
        <w:rPr>
          <w:sz w:val="24"/>
          <w:szCs w:val="24"/>
        </w:rPr>
      </w:pPr>
      <w:r w:rsidRPr="00E92B3B">
        <w:rPr>
          <w:sz w:val="24"/>
          <w:szCs w:val="24"/>
        </w:rPr>
        <w:t xml:space="preserve">Утверждено </w:t>
      </w:r>
    </w:p>
    <w:p w:rsidR="001F649A" w:rsidRPr="00E92B3B" w:rsidRDefault="001F649A" w:rsidP="001F649A">
      <w:pPr>
        <w:ind w:firstLine="709"/>
        <w:jc w:val="right"/>
        <w:rPr>
          <w:sz w:val="24"/>
          <w:szCs w:val="24"/>
        </w:rPr>
      </w:pPr>
      <w:r w:rsidRPr="00E92B3B">
        <w:rPr>
          <w:sz w:val="24"/>
          <w:szCs w:val="24"/>
        </w:rPr>
        <w:t>постановлением Администрации</w:t>
      </w:r>
    </w:p>
    <w:p w:rsidR="001F649A" w:rsidRPr="00E92B3B" w:rsidRDefault="001F649A" w:rsidP="001F649A">
      <w:pPr>
        <w:ind w:firstLine="709"/>
        <w:jc w:val="right"/>
        <w:rPr>
          <w:sz w:val="24"/>
          <w:szCs w:val="24"/>
        </w:rPr>
      </w:pPr>
      <w:proofErr w:type="spellStart"/>
      <w:r>
        <w:rPr>
          <w:sz w:val="24"/>
          <w:szCs w:val="24"/>
        </w:rPr>
        <w:t>Цветочненск</w:t>
      </w:r>
      <w:r w:rsidRPr="00E92B3B">
        <w:rPr>
          <w:sz w:val="24"/>
          <w:szCs w:val="24"/>
        </w:rPr>
        <w:t>ого</w:t>
      </w:r>
      <w:proofErr w:type="spellEnd"/>
      <w:r w:rsidRPr="00E92B3B">
        <w:rPr>
          <w:sz w:val="24"/>
          <w:szCs w:val="24"/>
        </w:rPr>
        <w:t xml:space="preserve"> сельского поселения</w:t>
      </w:r>
    </w:p>
    <w:p w:rsidR="001F649A" w:rsidRPr="00E92B3B" w:rsidRDefault="001F649A" w:rsidP="001F649A">
      <w:pPr>
        <w:ind w:firstLine="709"/>
        <w:jc w:val="right"/>
        <w:rPr>
          <w:sz w:val="24"/>
          <w:szCs w:val="24"/>
        </w:rPr>
      </w:pPr>
      <w:r>
        <w:rPr>
          <w:sz w:val="24"/>
          <w:szCs w:val="24"/>
        </w:rPr>
        <w:t>Белогорск</w:t>
      </w:r>
      <w:r w:rsidRPr="00E92B3B">
        <w:rPr>
          <w:sz w:val="24"/>
          <w:szCs w:val="24"/>
        </w:rPr>
        <w:t xml:space="preserve">ого района </w:t>
      </w:r>
    </w:p>
    <w:p w:rsidR="001F649A" w:rsidRPr="00E92B3B" w:rsidRDefault="001F649A" w:rsidP="001F649A">
      <w:pPr>
        <w:ind w:firstLine="709"/>
        <w:jc w:val="right"/>
        <w:rPr>
          <w:sz w:val="24"/>
          <w:szCs w:val="24"/>
        </w:rPr>
      </w:pPr>
      <w:r w:rsidRPr="00E92B3B">
        <w:rPr>
          <w:sz w:val="24"/>
          <w:szCs w:val="24"/>
        </w:rPr>
        <w:t xml:space="preserve">от </w:t>
      </w:r>
      <w:r w:rsidR="00DF1E66">
        <w:rPr>
          <w:sz w:val="24"/>
          <w:szCs w:val="24"/>
        </w:rPr>
        <w:t>01</w:t>
      </w:r>
      <w:r w:rsidRPr="00E92B3B">
        <w:rPr>
          <w:sz w:val="24"/>
          <w:szCs w:val="24"/>
        </w:rPr>
        <w:t>.</w:t>
      </w:r>
      <w:r w:rsidR="00DF1E66">
        <w:rPr>
          <w:sz w:val="24"/>
          <w:szCs w:val="24"/>
        </w:rPr>
        <w:t>07</w:t>
      </w:r>
      <w:r w:rsidRPr="00E92B3B">
        <w:rPr>
          <w:sz w:val="24"/>
          <w:szCs w:val="24"/>
        </w:rPr>
        <w:t>.</w:t>
      </w:r>
      <w:r w:rsidR="00DF1E66">
        <w:rPr>
          <w:sz w:val="24"/>
          <w:szCs w:val="24"/>
        </w:rPr>
        <w:t>2025</w:t>
      </w:r>
      <w:r w:rsidRPr="00E92B3B">
        <w:rPr>
          <w:sz w:val="24"/>
          <w:szCs w:val="24"/>
        </w:rPr>
        <w:t>г. №</w:t>
      </w:r>
      <w:r>
        <w:rPr>
          <w:sz w:val="24"/>
          <w:szCs w:val="24"/>
        </w:rPr>
        <w:t xml:space="preserve"> </w:t>
      </w:r>
      <w:r w:rsidR="00DF1E66">
        <w:rPr>
          <w:sz w:val="24"/>
          <w:szCs w:val="24"/>
        </w:rPr>
        <w:t>159</w:t>
      </w:r>
      <w:r>
        <w:rPr>
          <w:sz w:val="24"/>
          <w:szCs w:val="24"/>
        </w:rPr>
        <w:t>-ПА</w:t>
      </w:r>
    </w:p>
    <w:p w:rsidR="00245461" w:rsidRDefault="00245461">
      <w:pPr>
        <w:jc w:val="center"/>
        <w:rPr>
          <w:b/>
          <w:sz w:val="24"/>
        </w:rPr>
      </w:pPr>
    </w:p>
    <w:p w:rsidR="00245461" w:rsidRDefault="00F41F76">
      <w:pPr>
        <w:jc w:val="center"/>
        <w:rPr>
          <w:b/>
          <w:sz w:val="24"/>
        </w:rPr>
      </w:pPr>
      <w:r>
        <w:rPr>
          <w:b/>
          <w:sz w:val="24"/>
        </w:rPr>
        <w:t>ИНФОРМАЦИОННОЕ СООБЩЕНИЕ</w:t>
      </w:r>
    </w:p>
    <w:p w:rsidR="00245461" w:rsidRDefault="00F41F76">
      <w:pPr>
        <w:jc w:val="center"/>
        <w:rPr>
          <w:b/>
          <w:sz w:val="24"/>
        </w:rPr>
      </w:pPr>
      <w:r>
        <w:rPr>
          <w:b/>
          <w:sz w:val="24"/>
        </w:rPr>
        <w:t xml:space="preserve"> о проведении продажи по минимально допустимой цене </w:t>
      </w:r>
      <w:r w:rsidR="001F649A">
        <w:rPr>
          <w:b/>
          <w:sz w:val="24"/>
        </w:rPr>
        <w:t>муниципального имущества</w:t>
      </w:r>
      <w:r>
        <w:rPr>
          <w:b/>
          <w:sz w:val="24"/>
        </w:rPr>
        <w:t xml:space="preserve"> </w:t>
      </w:r>
      <w:r>
        <w:rPr>
          <w:sz w:val="24"/>
        </w:rPr>
        <w:br/>
      </w:r>
      <w:r>
        <w:rPr>
          <w:b/>
          <w:sz w:val="24"/>
        </w:rPr>
        <w:t>в электронной форме</w:t>
      </w:r>
    </w:p>
    <w:p w:rsidR="00245461" w:rsidRDefault="00F41F76">
      <w:pPr>
        <w:jc w:val="center"/>
        <w:rPr>
          <w:b/>
          <w:sz w:val="24"/>
        </w:rPr>
      </w:pPr>
      <w:r>
        <w:rPr>
          <w:b/>
          <w:sz w:val="24"/>
        </w:rPr>
        <w:t xml:space="preserve"> </w:t>
      </w:r>
    </w:p>
    <w:p w:rsidR="00245461" w:rsidRDefault="00245461">
      <w:pPr>
        <w:jc w:val="center"/>
        <w:rPr>
          <w:b/>
          <w:i/>
          <w:sz w:val="24"/>
        </w:rPr>
      </w:pPr>
    </w:p>
    <w:p w:rsidR="00245461" w:rsidRDefault="00245461">
      <w:pPr>
        <w:jc w:val="center"/>
        <w:rPr>
          <w:b/>
          <w:i/>
          <w:sz w:val="24"/>
        </w:rPr>
      </w:pPr>
    </w:p>
    <w:p w:rsidR="00245461" w:rsidRDefault="00245461">
      <w:pPr>
        <w:jc w:val="center"/>
        <w:rPr>
          <w:b/>
          <w:i/>
          <w:sz w:val="24"/>
        </w:rPr>
      </w:pPr>
    </w:p>
    <w:p w:rsidR="00245461" w:rsidRDefault="00245461">
      <w:pPr>
        <w:jc w:val="center"/>
        <w:rPr>
          <w:b/>
          <w:i/>
          <w:sz w:val="24"/>
        </w:rPr>
      </w:pPr>
    </w:p>
    <w:p w:rsidR="00245461" w:rsidRDefault="00245461">
      <w:pPr>
        <w:jc w:val="center"/>
        <w:rPr>
          <w:b/>
          <w:i/>
          <w:sz w:val="24"/>
        </w:rPr>
      </w:pPr>
    </w:p>
    <w:tbl>
      <w:tblPr>
        <w:tblStyle w:val="43"/>
        <w:tblW w:w="0" w:type="auto"/>
        <w:tblBorders>
          <w:top w:val="nil"/>
          <w:left w:val="nil"/>
          <w:bottom w:val="nil"/>
          <w:right w:val="nil"/>
          <w:insideH w:val="nil"/>
          <w:insideV w:val="nil"/>
        </w:tblBorders>
        <w:tblLayout w:type="fixed"/>
        <w:tblLook w:val="04A0" w:firstRow="1" w:lastRow="0" w:firstColumn="1" w:lastColumn="0" w:noHBand="0" w:noVBand="1"/>
      </w:tblPr>
      <w:tblGrid>
        <w:gridCol w:w="4855"/>
        <w:gridCol w:w="4066"/>
      </w:tblGrid>
      <w:tr w:rsidR="00245461">
        <w:tc>
          <w:tcPr>
            <w:tcW w:w="4855" w:type="dxa"/>
            <w:tcBorders>
              <w:top w:val="nil"/>
              <w:left w:val="nil"/>
              <w:bottom w:val="nil"/>
              <w:right w:val="nil"/>
            </w:tcBorders>
          </w:tcPr>
          <w:p w:rsidR="00245461" w:rsidRDefault="00F41F76">
            <w:pPr>
              <w:spacing w:line="264" w:lineRule="auto"/>
              <w:ind w:right="57"/>
              <w:jc w:val="both"/>
              <w:rPr>
                <w:sz w:val="24"/>
              </w:rPr>
            </w:pPr>
            <w:r>
              <w:rPr>
                <w:sz w:val="24"/>
              </w:rPr>
              <w:t>Дата начала приема заявок:</w:t>
            </w:r>
          </w:p>
          <w:p w:rsidR="00245461" w:rsidRDefault="00F41F76">
            <w:pPr>
              <w:spacing w:line="264" w:lineRule="auto"/>
              <w:ind w:right="57"/>
              <w:jc w:val="both"/>
              <w:rPr>
                <w:sz w:val="24"/>
              </w:rPr>
            </w:pPr>
            <w:r>
              <w:rPr>
                <w:sz w:val="24"/>
              </w:rPr>
              <w:t xml:space="preserve"> </w:t>
            </w:r>
          </w:p>
        </w:tc>
        <w:tc>
          <w:tcPr>
            <w:tcW w:w="4066" w:type="dxa"/>
            <w:tcBorders>
              <w:top w:val="nil"/>
              <w:left w:val="nil"/>
              <w:bottom w:val="nil"/>
              <w:right w:val="nil"/>
            </w:tcBorders>
          </w:tcPr>
          <w:p w:rsidR="00245461" w:rsidRDefault="00DF1E66" w:rsidP="00DF1E66">
            <w:pPr>
              <w:spacing w:line="264" w:lineRule="auto"/>
              <w:ind w:right="57"/>
              <w:jc w:val="both"/>
              <w:rPr>
                <w:sz w:val="24"/>
              </w:rPr>
            </w:pPr>
            <w:r>
              <w:rPr>
                <w:sz w:val="24"/>
              </w:rPr>
              <w:t>02</w:t>
            </w:r>
            <w:r w:rsidR="00F41F76">
              <w:rPr>
                <w:sz w:val="24"/>
              </w:rPr>
              <w:t xml:space="preserve"> </w:t>
            </w:r>
            <w:r>
              <w:rPr>
                <w:sz w:val="24"/>
              </w:rPr>
              <w:t>июля</w:t>
            </w:r>
            <w:r w:rsidR="00F41F76">
              <w:rPr>
                <w:sz w:val="24"/>
              </w:rPr>
              <w:t xml:space="preserve"> </w:t>
            </w:r>
            <w:r>
              <w:rPr>
                <w:sz w:val="24"/>
              </w:rPr>
              <w:t>2025</w:t>
            </w:r>
            <w:r w:rsidR="00F41F76">
              <w:rPr>
                <w:sz w:val="24"/>
              </w:rPr>
              <w:t xml:space="preserve"> г.</w:t>
            </w:r>
          </w:p>
        </w:tc>
      </w:tr>
      <w:tr w:rsidR="00245461">
        <w:tc>
          <w:tcPr>
            <w:tcW w:w="4855" w:type="dxa"/>
            <w:tcBorders>
              <w:top w:val="nil"/>
              <w:left w:val="nil"/>
              <w:bottom w:val="nil"/>
              <w:right w:val="nil"/>
            </w:tcBorders>
          </w:tcPr>
          <w:p w:rsidR="00245461" w:rsidRDefault="00F41F76">
            <w:pPr>
              <w:spacing w:line="264" w:lineRule="auto"/>
              <w:ind w:right="57"/>
              <w:jc w:val="both"/>
              <w:rPr>
                <w:sz w:val="24"/>
              </w:rPr>
            </w:pPr>
            <w:r>
              <w:rPr>
                <w:sz w:val="24"/>
              </w:rPr>
              <w:t xml:space="preserve">Дата окончания приема заявок: </w:t>
            </w:r>
          </w:p>
          <w:p w:rsidR="00245461" w:rsidRDefault="00245461">
            <w:pPr>
              <w:spacing w:line="264" w:lineRule="auto"/>
              <w:ind w:right="57"/>
              <w:jc w:val="both"/>
              <w:rPr>
                <w:sz w:val="24"/>
              </w:rPr>
            </w:pPr>
          </w:p>
        </w:tc>
        <w:tc>
          <w:tcPr>
            <w:tcW w:w="4066" w:type="dxa"/>
            <w:tcBorders>
              <w:top w:val="nil"/>
              <w:left w:val="nil"/>
              <w:bottom w:val="nil"/>
              <w:right w:val="nil"/>
            </w:tcBorders>
          </w:tcPr>
          <w:p w:rsidR="00245461" w:rsidRDefault="001F649A" w:rsidP="00DF1E66">
            <w:pPr>
              <w:spacing w:line="264" w:lineRule="auto"/>
              <w:ind w:right="57"/>
              <w:jc w:val="both"/>
              <w:rPr>
                <w:sz w:val="24"/>
              </w:rPr>
            </w:pPr>
            <w:r>
              <w:rPr>
                <w:sz w:val="24"/>
              </w:rPr>
              <w:t>2</w:t>
            </w:r>
            <w:r w:rsidR="00DF1E66">
              <w:rPr>
                <w:sz w:val="24"/>
              </w:rPr>
              <w:t>2 августа</w:t>
            </w:r>
            <w:r w:rsidR="00F41F76">
              <w:rPr>
                <w:sz w:val="24"/>
              </w:rPr>
              <w:t xml:space="preserve"> </w:t>
            </w:r>
            <w:r w:rsidR="00DF1E66">
              <w:rPr>
                <w:sz w:val="24"/>
              </w:rPr>
              <w:t>2025</w:t>
            </w:r>
            <w:r w:rsidR="00F41F76">
              <w:rPr>
                <w:sz w:val="24"/>
              </w:rPr>
              <w:t xml:space="preserve"> г.</w:t>
            </w:r>
          </w:p>
        </w:tc>
      </w:tr>
      <w:tr w:rsidR="00245461">
        <w:tc>
          <w:tcPr>
            <w:tcW w:w="4855" w:type="dxa"/>
            <w:tcBorders>
              <w:top w:val="nil"/>
              <w:left w:val="nil"/>
              <w:bottom w:val="nil"/>
              <w:right w:val="nil"/>
            </w:tcBorders>
          </w:tcPr>
          <w:p w:rsidR="00245461" w:rsidRDefault="00F41F76">
            <w:pPr>
              <w:spacing w:line="264" w:lineRule="auto"/>
              <w:ind w:right="57"/>
              <w:jc w:val="both"/>
              <w:rPr>
                <w:sz w:val="24"/>
              </w:rPr>
            </w:pPr>
            <w:r>
              <w:rPr>
                <w:sz w:val="24"/>
              </w:rPr>
              <w:t>Дата продажи:</w:t>
            </w:r>
          </w:p>
          <w:p w:rsidR="00245461" w:rsidRDefault="00245461">
            <w:pPr>
              <w:spacing w:line="264" w:lineRule="auto"/>
              <w:ind w:right="57"/>
              <w:jc w:val="both"/>
              <w:rPr>
                <w:sz w:val="24"/>
              </w:rPr>
            </w:pPr>
          </w:p>
        </w:tc>
        <w:tc>
          <w:tcPr>
            <w:tcW w:w="4066" w:type="dxa"/>
            <w:tcBorders>
              <w:top w:val="nil"/>
              <w:left w:val="nil"/>
              <w:bottom w:val="nil"/>
              <w:right w:val="nil"/>
            </w:tcBorders>
          </w:tcPr>
          <w:p w:rsidR="00245461" w:rsidRDefault="00F41F76" w:rsidP="00DF1E66">
            <w:pPr>
              <w:spacing w:line="264" w:lineRule="auto"/>
              <w:ind w:right="57"/>
              <w:jc w:val="both"/>
              <w:rPr>
                <w:sz w:val="24"/>
              </w:rPr>
            </w:pPr>
            <w:r>
              <w:rPr>
                <w:sz w:val="24"/>
              </w:rPr>
              <w:t>2</w:t>
            </w:r>
            <w:r w:rsidR="00DF1E66">
              <w:rPr>
                <w:sz w:val="24"/>
              </w:rPr>
              <w:t>5</w:t>
            </w:r>
            <w:r>
              <w:rPr>
                <w:sz w:val="24"/>
              </w:rPr>
              <w:t xml:space="preserve"> </w:t>
            </w:r>
            <w:r w:rsidR="00DF1E66">
              <w:rPr>
                <w:sz w:val="24"/>
              </w:rPr>
              <w:t>августа</w:t>
            </w:r>
            <w:r>
              <w:rPr>
                <w:sz w:val="24"/>
              </w:rPr>
              <w:t xml:space="preserve"> </w:t>
            </w:r>
            <w:r w:rsidR="00DF1E66">
              <w:rPr>
                <w:sz w:val="24"/>
              </w:rPr>
              <w:t>2025</w:t>
            </w:r>
            <w:r>
              <w:rPr>
                <w:sz w:val="24"/>
              </w:rPr>
              <w:t xml:space="preserve"> г.</w:t>
            </w:r>
          </w:p>
        </w:tc>
      </w:tr>
    </w:tbl>
    <w:p w:rsidR="00245461" w:rsidRDefault="00245461">
      <w:pPr>
        <w:spacing w:line="264" w:lineRule="auto"/>
        <w:ind w:right="57" w:firstLine="720"/>
        <w:jc w:val="both"/>
        <w:rPr>
          <w:sz w:val="24"/>
        </w:rPr>
      </w:pPr>
    </w:p>
    <w:p w:rsidR="00245461" w:rsidRDefault="00F41F76">
      <w:pPr>
        <w:rPr>
          <w:rFonts w:ascii="TimesNewRoman,Bold" w:hAnsi="TimesNewRoman,Bold"/>
          <w:b/>
          <w:sz w:val="24"/>
        </w:rPr>
      </w:pPr>
      <w:r>
        <w:rPr>
          <w:sz w:val="24"/>
        </w:rPr>
        <w:br w:type="page"/>
      </w:r>
      <w:r>
        <w:rPr>
          <w:rFonts w:ascii="TimesNewRoman,Bold" w:hAnsi="TimesNewRoman,Bold"/>
          <w:b/>
          <w:sz w:val="24"/>
        </w:rPr>
        <w:lastRenderedPageBreak/>
        <w:t>СОДЕРЖАНИЕ</w:t>
      </w:r>
    </w:p>
    <w:p w:rsidR="00245461" w:rsidRDefault="00F41F76">
      <w:pPr>
        <w:rPr>
          <w:rFonts w:ascii="TimesNewRoman" w:hAnsi="TimesNewRoman"/>
          <w:sz w:val="24"/>
        </w:rPr>
      </w:pPr>
      <w:r>
        <w:rPr>
          <w:rFonts w:ascii="TimesNewRoman" w:hAnsi="TimesNewRoman"/>
          <w:sz w:val="24"/>
        </w:rPr>
        <w:t xml:space="preserve">1. Основные понятия </w:t>
      </w:r>
    </w:p>
    <w:p w:rsidR="00245461" w:rsidRDefault="00F41F76">
      <w:pPr>
        <w:rPr>
          <w:rFonts w:ascii="TimesNewRoman" w:hAnsi="TimesNewRoman"/>
          <w:sz w:val="24"/>
        </w:rPr>
      </w:pPr>
      <w:r>
        <w:rPr>
          <w:rFonts w:ascii="TimesNewRoman" w:hAnsi="TimesNewRoman"/>
          <w:sz w:val="24"/>
        </w:rPr>
        <w:t xml:space="preserve">2. Правовое регулирование </w:t>
      </w:r>
    </w:p>
    <w:p w:rsidR="00245461" w:rsidRDefault="00F41F76">
      <w:pPr>
        <w:rPr>
          <w:rFonts w:ascii="TimesNewRoman" w:hAnsi="TimesNewRoman"/>
          <w:sz w:val="24"/>
        </w:rPr>
      </w:pPr>
      <w:r>
        <w:rPr>
          <w:rFonts w:ascii="TimesNewRoman" w:hAnsi="TimesNewRoman"/>
          <w:sz w:val="24"/>
        </w:rPr>
        <w:t>3. Сведения о продаже по минимально допустимой цене</w:t>
      </w:r>
    </w:p>
    <w:p w:rsidR="00245461" w:rsidRDefault="00F41F76">
      <w:pPr>
        <w:rPr>
          <w:sz w:val="24"/>
        </w:rPr>
      </w:pPr>
      <w:r>
        <w:rPr>
          <w:rFonts w:ascii="TimesNewRoman" w:hAnsi="TimesNewRoman"/>
          <w:sz w:val="24"/>
        </w:rPr>
        <w:t xml:space="preserve">4. Место, сроки подачи (приема) заявок, определения участников и подведения итогов продажи по минимально допустимой цене </w:t>
      </w:r>
    </w:p>
    <w:p w:rsidR="00245461" w:rsidRDefault="00F41F76">
      <w:pPr>
        <w:rPr>
          <w:rFonts w:ascii="TimesNewRoman" w:hAnsi="TimesNewRoman"/>
          <w:sz w:val="24"/>
        </w:rPr>
      </w:pPr>
      <w:r>
        <w:rPr>
          <w:rFonts w:ascii="TimesNewRoman" w:hAnsi="TimesNewRoman"/>
          <w:sz w:val="24"/>
        </w:rPr>
        <w:t xml:space="preserve">5. Сроки и порядок регистрации на электронной площадке </w:t>
      </w:r>
    </w:p>
    <w:p w:rsidR="00245461" w:rsidRDefault="00F41F76">
      <w:pPr>
        <w:rPr>
          <w:rFonts w:ascii="TimesNewRoman" w:hAnsi="TimesNewRoman"/>
          <w:sz w:val="24"/>
        </w:rPr>
      </w:pPr>
      <w:r>
        <w:rPr>
          <w:rFonts w:ascii="TimesNewRoman" w:hAnsi="TimesNewRoman"/>
          <w:sz w:val="24"/>
        </w:rPr>
        <w:t xml:space="preserve">6. Порядок подачи (приема) и отзыва заявок </w:t>
      </w:r>
    </w:p>
    <w:p w:rsidR="00245461" w:rsidRDefault="00F41F76">
      <w:pPr>
        <w:rPr>
          <w:rFonts w:ascii="TimesNewRoman" w:hAnsi="TimesNewRoman"/>
          <w:sz w:val="24"/>
        </w:rPr>
      </w:pPr>
      <w:r>
        <w:rPr>
          <w:rFonts w:ascii="TimesNewRoman" w:hAnsi="TimesNewRoman"/>
          <w:sz w:val="24"/>
        </w:rPr>
        <w:t xml:space="preserve">7. Перечень документов, представляемых участниками торгов и требования к их оформлению </w:t>
      </w:r>
    </w:p>
    <w:p w:rsidR="00245461" w:rsidRDefault="00F41F76">
      <w:pPr>
        <w:rPr>
          <w:rFonts w:ascii="TimesNewRoman" w:hAnsi="TimesNewRoman"/>
          <w:sz w:val="24"/>
        </w:rPr>
      </w:pPr>
      <w:r>
        <w:rPr>
          <w:rFonts w:ascii="TimesNewRoman" w:hAnsi="TimesNewRoman"/>
          <w:sz w:val="24"/>
        </w:rPr>
        <w:t xml:space="preserve">8. Ограничения участия в продаже посредством публичного предложения отдельных категорий физических и юридических лиц </w:t>
      </w:r>
    </w:p>
    <w:p w:rsidR="00245461" w:rsidRDefault="00F41F76">
      <w:pPr>
        <w:rPr>
          <w:rFonts w:ascii="TimesNewRoman" w:hAnsi="TimesNewRoman"/>
          <w:sz w:val="24"/>
        </w:rPr>
      </w:pPr>
      <w:r>
        <w:rPr>
          <w:rFonts w:ascii="TimesNewRoman" w:hAnsi="TimesNewRoman"/>
          <w:sz w:val="24"/>
        </w:rPr>
        <w:t xml:space="preserve">9. Порядок внесения задатка и его возврата </w:t>
      </w:r>
    </w:p>
    <w:p w:rsidR="00245461" w:rsidRDefault="00F41F76">
      <w:pPr>
        <w:rPr>
          <w:rFonts w:ascii="TimesNewRoman" w:hAnsi="TimesNewRoman"/>
          <w:sz w:val="24"/>
        </w:rPr>
      </w:pPr>
      <w:r>
        <w:rPr>
          <w:rFonts w:ascii="TimesNewRoman" w:hAnsi="TimesNewRoman"/>
          <w:sz w:val="24"/>
        </w:rPr>
        <w:t xml:space="preserve">10. Порядок ознакомления со сведениями об Имуществе, выставляемом на продажу по минимально допустимой цене </w:t>
      </w:r>
    </w:p>
    <w:p w:rsidR="00245461" w:rsidRDefault="00F41F76">
      <w:pPr>
        <w:rPr>
          <w:rFonts w:ascii="TimesNewRoman" w:hAnsi="TimesNewRoman"/>
          <w:sz w:val="24"/>
        </w:rPr>
      </w:pPr>
      <w:r>
        <w:rPr>
          <w:rFonts w:ascii="TimesNewRoman" w:hAnsi="TimesNewRoman"/>
          <w:sz w:val="24"/>
        </w:rPr>
        <w:t xml:space="preserve">11. Порядок проведения продажи по минимально допустимой цене и определения победителя </w:t>
      </w:r>
    </w:p>
    <w:p w:rsidR="00245461" w:rsidRDefault="00F41F76">
      <w:pPr>
        <w:rPr>
          <w:rFonts w:ascii="TimesNewRoman" w:hAnsi="TimesNewRoman"/>
          <w:sz w:val="24"/>
        </w:rPr>
      </w:pPr>
      <w:r>
        <w:rPr>
          <w:rFonts w:ascii="TimesNewRoman" w:hAnsi="TimesNewRoman"/>
          <w:sz w:val="24"/>
        </w:rPr>
        <w:t xml:space="preserve">12. Срок заключения договора купли-продажи недвижимого имущества </w:t>
      </w:r>
    </w:p>
    <w:p w:rsidR="00245461" w:rsidRDefault="00F41F76">
      <w:pPr>
        <w:rPr>
          <w:rFonts w:ascii="TimesNewRoman" w:hAnsi="TimesNewRoman"/>
          <w:sz w:val="24"/>
        </w:rPr>
      </w:pPr>
      <w:r>
        <w:rPr>
          <w:rFonts w:ascii="TimesNewRoman" w:hAnsi="TimesNewRoman"/>
          <w:sz w:val="24"/>
        </w:rPr>
        <w:t xml:space="preserve">13. Переход права собственности на </w:t>
      </w:r>
      <w:r w:rsidR="006556F6">
        <w:rPr>
          <w:rFonts w:ascii="TimesNewRoman" w:hAnsi="TimesNewRoman"/>
          <w:sz w:val="24"/>
        </w:rPr>
        <w:t>муниципальное</w:t>
      </w:r>
      <w:r>
        <w:rPr>
          <w:rFonts w:ascii="TimesNewRoman" w:hAnsi="TimesNewRoman"/>
          <w:sz w:val="24"/>
        </w:rPr>
        <w:t xml:space="preserve"> имущество</w:t>
      </w:r>
    </w:p>
    <w:p w:rsidR="00245461" w:rsidRDefault="00F41F76">
      <w:pPr>
        <w:rPr>
          <w:rFonts w:ascii="TimesNewRoman" w:hAnsi="TimesNewRoman"/>
          <w:sz w:val="24"/>
        </w:rPr>
      </w:pPr>
      <w:r>
        <w:rPr>
          <w:rFonts w:ascii="TimesNewRoman" w:hAnsi="TimesNewRoman"/>
          <w:sz w:val="24"/>
        </w:rPr>
        <w:t>14. Заключительные положения</w:t>
      </w:r>
    </w:p>
    <w:p w:rsidR="00245461" w:rsidRDefault="00F41F76">
      <w:pPr>
        <w:rPr>
          <w:rFonts w:ascii="TimesNewRoman" w:hAnsi="TimesNewRoman"/>
        </w:rPr>
      </w:pPr>
      <w:r>
        <w:rPr>
          <w:rFonts w:ascii="TimesNewRoman" w:hAnsi="TimesNewRoman"/>
          <w:sz w:val="24"/>
        </w:rPr>
        <w:t xml:space="preserve">Приложение 1 (заявка) </w:t>
      </w:r>
      <w:r>
        <w:rPr>
          <w:rFonts w:ascii="TimesNewRoman" w:hAnsi="TimesNewRoman"/>
          <w:sz w:val="24"/>
        </w:rPr>
        <w:br/>
        <w:t xml:space="preserve">Приложение 2 (договор купли-продажи) </w:t>
      </w:r>
    </w:p>
    <w:p w:rsidR="00245461" w:rsidRDefault="00245461">
      <w:pPr>
        <w:rPr>
          <w:sz w:val="24"/>
        </w:rPr>
      </w:pPr>
    </w:p>
    <w:p w:rsidR="00245461" w:rsidRDefault="00F41F76">
      <w:pPr>
        <w:numPr>
          <w:ilvl w:val="3"/>
          <w:numId w:val="1"/>
        </w:numPr>
        <w:rPr>
          <w:sz w:val="24"/>
        </w:rPr>
      </w:pPr>
      <w:r>
        <w:rPr>
          <w:b/>
          <w:sz w:val="24"/>
        </w:rPr>
        <w:t>Основные понятия</w:t>
      </w:r>
    </w:p>
    <w:p w:rsidR="00245461" w:rsidRDefault="00245461">
      <w:pPr>
        <w:rPr>
          <w:sz w:val="24"/>
        </w:rPr>
      </w:pPr>
    </w:p>
    <w:p w:rsidR="00245461" w:rsidRDefault="00F41F76">
      <w:pPr>
        <w:pStyle w:val="ad"/>
        <w:ind w:right="57" w:firstLine="851"/>
      </w:pPr>
      <w:r>
        <w:rPr>
          <w:b/>
        </w:rPr>
        <w:t>Имущество (лоты) продажи (объекты)</w:t>
      </w:r>
      <w:r>
        <w:t xml:space="preserve"> – имущество, находящееся в собственности Российской Федерации, права на которое передается по договору купли-продажи (далее – имущество).</w:t>
      </w:r>
    </w:p>
    <w:p w:rsidR="00245461" w:rsidRDefault="00F41F76">
      <w:pPr>
        <w:pStyle w:val="ad"/>
        <w:ind w:right="57" w:firstLine="709"/>
      </w:pPr>
      <w:r>
        <w:rPr>
          <w:b/>
        </w:rPr>
        <w:t xml:space="preserve">Лот </w:t>
      </w:r>
      <w:r>
        <w:t>– имущество, являющееся предметом торгов, реализуемое в ходе проведения одной процедуры электронной продажи.</w:t>
      </w:r>
    </w:p>
    <w:p w:rsidR="00245461" w:rsidRDefault="00F41F76">
      <w:pPr>
        <w:ind w:right="57" w:firstLine="709"/>
        <w:jc w:val="both"/>
        <w:rPr>
          <w:sz w:val="24"/>
        </w:rPr>
      </w:pPr>
      <w:r>
        <w:rPr>
          <w:b/>
          <w:sz w:val="24"/>
        </w:rPr>
        <w:t xml:space="preserve">Предмет </w:t>
      </w:r>
      <w:r>
        <w:rPr>
          <w:rFonts w:ascii="TimesNewRoman" w:hAnsi="TimesNewRoman"/>
          <w:b/>
          <w:sz w:val="24"/>
        </w:rPr>
        <w:t>продажи по минимально допустимой цене</w:t>
      </w:r>
      <w:r>
        <w:rPr>
          <w:sz w:val="24"/>
        </w:rPr>
        <w:t xml:space="preserve"> – продажа Имущества (лота) </w:t>
      </w:r>
      <w:r>
        <w:rPr>
          <w:rFonts w:ascii="TimesNewRoman" w:hAnsi="TimesNewRoman"/>
          <w:sz w:val="24"/>
        </w:rPr>
        <w:t>продажи по минимально допустимой цене</w:t>
      </w:r>
      <w:r>
        <w:rPr>
          <w:sz w:val="24"/>
        </w:rPr>
        <w:t>.</w:t>
      </w:r>
    </w:p>
    <w:p w:rsidR="00245461" w:rsidRDefault="00F41F76">
      <w:pPr>
        <w:ind w:right="57" w:firstLine="709"/>
        <w:jc w:val="both"/>
        <w:rPr>
          <w:sz w:val="24"/>
        </w:rPr>
      </w:pPr>
      <w:r>
        <w:rPr>
          <w:b/>
          <w:sz w:val="24"/>
        </w:rPr>
        <w:t xml:space="preserve">Цена предмета </w:t>
      </w:r>
      <w:r>
        <w:rPr>
          <w:rFonts w:ascii="TimesNewRoman" w:hAnsi="TimesNewRoman"/>
          <w:b/>
          <w:sz w:val="24"/>
        </w:rPr>
        <w:t>продажи по минимально допустимой цене</w:t>
      </w:r>
      <w:r>
        <w:rPr>
          <w:sz w:val="24"/>
        </w:rPr>
        <w:t xml:space="preserve"> – цена продажи Имущества (лота) </w:t>
      </w:r>
      <w:r>
        <w:rPr>
          <w:rFonts w:ascii="TimesNewRoman" w:hAnsi="TimesNewRoman"/>
          <w:sz w:val="24"/>
        </w:rPr>
        <w:t>продажи по минимально допустимой цене</w:t>
      </w:r>
      <w:r>
        <w:rPr>
          <w:sz w:val="24"/>
        </w:rPr>
        <w:t>.</w:t>
      </w:r>
    </w:p>
    <w:p w:rsidR="00245461" w:rsidRDefault="00F41F76">
      <w:pPr>
        <w:ind w:right="57" w:firstLine="709"/>
        <w:jc w:val="both"/>
        <w:rPr>
          <w:sz w:val="24"/>
        </w:rPr>
      </w:pPr>
      <w:r>
        <w:rPr>
          <w:b/>
          <w:sz w:val="24"/>
        </w:rPr>
        <w:t>Шаг аукциона</w:t>
      </w:r>
      <w:r>
        <w:rPr>
          <w:sz w:val="24"/>
        </w:rPr>
        <w:t xml:space="preserve"> – величина повышения начальной цены продажи Имущества.</w:t>
      </w:r>
    </w:p>
    <w:p w:rsidR="00245461" w:rsidRDefault="00F41F76">
      <w:pPr>
        <w:ind w:right="57" w:firstLine="709"/>
        <w:jc w:val="both"/>
        <w:rPr>
          <w:sz w:val="24"/>
        </w:rPr>
      </w:pPr>
      <w:r>
        <w:rPr>
          <w:b/>
          <w:sz w:val="24"/>
        </w:rPr>
        <w:t>Шаг понижения</w:t>
      </w:r>
      <w:r>
        <w:rPr>
          <w:sz w:val="24"/>
        </w:rPr>
        <w:t xml:space="preserve"> – величина снижения начальной цены продажи Имущества.</w:t>
      </w:r>
    </w:p>
    <w:p w:rsidR="00245461" w:rsidRDefault="00F41F76">
      <w:pPr>
        <w:ind w:right="57" w:firstLine="709"/>
        <w:jc w:val="both"/>
        <w:rPr>
          <w:sz w:val="24"/>
        </w:rPr>
      </w:pPr>
      <w:r>
        <w:rPr>
          <w:b/>
          <w:sz w:val="24"/>
        </w:rPr>
        <w:t>Информационное сообщение о проведении продажи по минимально допустимой цене</w:t>
      </w:r>
      <w:r>
        <w:rPr>
          <w:sz w:val="24"/>
        </w:rPr>
        <w:t xml:space="preserve"> (далее – Информационное сообщение) - комплект документов, содержащий сведения о проведении продаже </w:t>
      </w:r>
      <w:r>
        <w:rPr>
          <w:rFonts w:ascii="TimesNewRoman" w:hAnsi="TimesNewRoman"/>
          <w:sz w:val="24"/>
        </w:rPr>
        <w:t>по минимально допустимой цене</w:t>
      </w:r>
      <w:r>
        <w:rPr>
          <w:sz w:val="24"/>
        </w:rPr>
        <w:t>, о предмете продажи,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rsidR="00245461" w:rsidRDefault="00F41F76">
      <w:pPr>
        <w:pStyle w:val="ad"/>
        <w:ind w:right="57" w:firstLine="851"/>
      </w:pPr>
      <w:r>
        <w:rPr>
          <w:b/>
        </w:rPr>
        <w:t>Продавец</w:t>
      </w:r>
      <w:r>
        <w:t xml:space="preserve"> – </w:t>
      </w:r>
      <w:r w:rsidR="006556F6">
        <w:t>Муниципальное</w:t>
      </w:r>
      <w:r>
        <w:t xml:space="preserve"> агентство по управлению государственным имуществом (</w:t>
      </w:r>
      <w:proofErr w:type="spellStart"/>
      <w:r>
        <w:t>Росимущество</w:t>
      </w:r>
      <w:proofErr w:type="spellEnd"/>
      <w:r>
        <w:t>).</w:t>
      </w:r>
    </w:p>
    <w:p w:rsidR="00245461" w:rsidRDefault="00F41F76">
      <w:pPr>
        <w:pStyle w:val="ad"/>
        <w:ind w:right="57" w:firstLine="851"/>
      </w:pPr>
      <w:r>
        <w:rPr>
          <w:b/>
        </w:rPr>
        <w:t>Организатор</w:t>
      </w:r>
      <w: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p>
    <w:p w:rsidR="00245461" w:rsidRDefault="00F41F76">
      <w:pPr>
        <w:pStyle w:val="ad"/>
        <w:ind w:right="57" w:firstLine="851"/>
      </w:pPr>
      <w:r>
        <w:rPr>
          <w:b/>
        </w:rPr>
        <w:t xml:space="preserve">Заявка </w:t>
      </w:r>
      <w:r>
        <w:t xml:space="preserve">– комплект документов, представленный претендентом в срок и по форме, который установлен в Информационном сообщении. </w:t>
      </w:r>
    </w:p>
    <w:p w:rsidR="00245461" w:rsidRDefault="00F41F76">
      <w:pPr>
        <w:pStyle w:val="af5"/>
        <w:ind w:firstLine="851"/>
        <w:jc w:val="both"/>
      </w:pPr>
      <w:r>
        <w:rPr>
          <w:b/>
        </w:rPr>
        <w:lastRenderedPageBreak/>
        <w:t xml:space="preserve">Претендент </w:t>
      </w:r>
      <w:r>
        <w:t>– юридическое лицо, физическое лицо или физическое лицо в качестве индивидуального предпринимателя, прошедшее процедуру регистрации в соответствии с Регламентом ЭТП, подавший в установленном порядке заявку и документы для участия в продаже, намеревающейся принять участие в продаже.</w:t>
      </w:r>
    </w:p>
    <w:p w:rsidR="00245461" w:rsidRDefault="00F41F76">
      <w:pPr>
        <w:pStyle w:val="af5"/>
        <w:ind w:firstLine="851"/>
        <w:jc w:val="both"/>
      </w:pPr>
      <w:r>
        <w:rPr>
          <w:b/>
        </w:rPr>
        <w:t xml:space="preserve">Участник </w:t>
      </w:r>
      <w:r>
        <w:t>– юридическое лицо, физическое лицо или физическое лицо в качестве индивидуального предпринимателя, предоставившее Организатору заявку на участие в продаже государственного имущества и допущенное в установленном порядке Продавцом для участия в продаже.</w:t>
      </w:r>
    </w:p>
    <w:p w:rsidR="00245461" w:rsidRDefault="00F41F76">
      <w:pPr>
        <w:ind w:firstLine="709"/>
        <w:jc w:val="both"/>
        <w:rPr>
          <w:sz w:val="24"/>
        </w:rPr>
      </w:pPr>
      <w:r>
        <w:rPr>
          <w:b/>
          <w:sz w:val="24"/>
        </w:rPr>
        <w:t>Победитель</w:t>
      </w:r>
      <w:r>
        <w:rPr>
          <w:sz w:val="24"/>
        </w:rPr>
        <w:t xml:space="preserve"> – участник продажи, предложивший наиболее высокую цену за имущество при проведении продажи </w:t>
      </w:r>
      <w:r>
        <w:rPr>
          <w:rFonts w:ascii="TimesNewRoman" w:hAnsi="TimesNewRoman"/>
          <w:sz w:val="24"/>
        </w:rPr>
        <w:t>по минимально допустимой цене</w:t>
      </w:r>
      <w:r>
        <w:rPr>
          <w:sz w:val="24"/>
        </w:rPr>
        <w:t xml:space="preserve">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rsidR="00245461" w:rsidRDefault="00F41F76">
      <w:pPr>
        <w:pStyle w:val="af5"/>
        <w:ind w:firstLine="851"/>
        <w:jc w:val="both"/>
      </w:pPr>
      <w:r>
        <w:rPr>
          <w:b/>
        </w:rPr>
        <w:t>Открытая часть электронной площадки</w:t>
      </w:r>
      <w:r>
        <w:t xml:space="preserve"> – раздел электронной площадки, находящийся в открытом доступе, не требующий регистрации на электронной площадке для работы в нём.</w:t>
      </w:r>
    </w:p>
    <w:p w:rsidR="00245461" w:rsidRDefault="00F41F76">
      <w:pPr>
        <w:pStyle w:val="ad"/>
        <w:ind w:right="57" w:firstLine="851"/>
      </w:pPr>
      <w:r>
        <w:rPr>
          <w:b/>
        </w:rPr>
        <w:t>Закрытая часть электронной площадки</w:t>
      </w:r>
      <w: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rsidR="00245461" w:rsidRDefault="00F41F76">
      <w:pPr>
        <w:pStyle w:val="ad"/>
        <w:ind w:right="57" w:firstLine="851"/>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245461" w:rsidRDefault="00F41F76">
      <w:pPr>
        <w:pStyle w:val="ad"/>
        <w:ind w:right="57" w:firstLine="851"/>
      </w:pPr>
      <w:r>
        <w:rPr>
          <w:b/>
        </w:rPr>
        <w:t>Электронный документ</w:t>
      </w:r>
      <w: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245461" w:rsidRDefault="00F41F76">
      <w:pPr>
        <w:pStyle w:val="ad"/>
        <w:ind w:right="57" w:firstLine="851"/>
      </w:pPr>
      <w:r>
        <w:rPr>
          <w:b/>
        </w:rPr>
        <w:t>Электронный образ документа</w:t>
      </w:r>
      <w: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rsidR="00245461" w:rsidRDefault="00F41F76">
      <w:pPr>
        <w:pStyle w:val="ad"/>
        <w:ind w:right="57" w:firstLine="851"/>
      </w:pPr>
      <w:r>
        <w:rPr>
          <w:b/>
        </w:rPr>
        <w:t>Электронное сообщение (электронное уведомление)</w:t>
      </w:r>
      <w:r>
        <w:t xml:space="preserve"> – информация, направляемая пользователями электронной площадки друг другу в процессе работы на электронной площадке.</w:t>
      </w:r>
    </w:p>
    <w:p w:rsidR="00245461" w:rsidRDefault="00F41F76">
      <w:pPr>
        <w:pStyle w:val="ad"/>
        <w:ind w:right="57" w:firstLine="851"/>
      </w:pPr>
      <w:r>
        <w:rPr>
          <w:b/>
        </w:rPr>
        <w:t>Электронный журнал</w:t>
      </w:r>
      <w: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электронной продажи.</w:t>
      </w:r>
    </w:p>
    <w:p w:rsidR="00245461" w:rsidRDefault="00F41F76">
      <w:pPr>
        <w:pStyle w:val="ad"/>
        <w:ind w:right="57" w:firstLine="851"/>
      </w:pPr>
      <w:r>
        <w:rPr>
          <w:b/>
        </w:rPr>
        <w:t>«Личный кабинет»</w:t>
      </w:r>
      <w: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245461" w:rsidRDefault="00F41F76">
      <w:pPr>
        <w:pStyle w:val="ad"/>
        <w:ind w:right="57" w:firstLine="851"/>
      </w:pPr>
      <w:r>
        <w:rPr>
          <w:b/>
        </w:rPr>
        <w:t>Официальные сайты по продаже имущества</w:t>
      </w:r>
      <w:r>
        <w:t xml:space="preserve"> - официальный сайт Российской Федерации для размещения информации о проведении торгов в сети «Интернет» www.torgi.gov.ru, официальный сайт </w:t>
      </w:r>
      <w:proofErr w:type="spellStart"/>
      <w:r>
        <w:t>Росимущества</w:t>
      </w:r>
      <w:proofErr w:type="spellEnd"/>
      <w:r>
        <w:t xml:space="preserve"> в сети «Интернет» </w:t>
      </w:r>
      <w:hyperlink r:id="rId7" w:history="1">
        <w:r>
          <w:rPr>
            <w:rStyle w:val="af"/>
            <w:color w:val="000000"/>
            <w:u w:val="none"/>
          </w:rPr>
          <w:t>www.rosim.ru</w:t>
        </w:r>
      </w:hyperlink>
      <w:r>
        <w:t>, сайт Организатора в сети «Интернет» (электронной площадки).</w:t>
      </w:r>
    </w:p>
    <w:p w:rsidR="00245461" w:rsidRDefault="00245461">
      <w:pPr>
        <w:pStyle w:val="ad"/>
        <w:ind w:right="57" w:firstLine="851"/>
      </w:pPr>
    </w:p>
    <w:p w:rsidR="00245461" w:rsidRDefault="00F41F76">
      <w:pPr>
        <w:pStyle w:val="ad"/>
        <w:ind w:right="57" w:firstLine="851"/>
        <w:jc w:val="center"/>
        <w:rPr>
          <w:b/>
        </w:rPr>
      </w:pPr>
      <w:r>
        <w:rPr>
          <w:b/>
        </w:rPr>
        <w:t>2. Правовое регулирование</w:t>
      </w:r>
    </w:p>
    <w:p w:rsidR="00245461" w:rsidRDefault="00245461">
      <w:pPr>
        <w:pStyle w:val="ad"/>
        <w:ind w:right="57" w:firstLine="851"/>
        <w:jc w:val="center"/>
        <w:rPr>
          <w:b/>
        </w:rPr>
      </w:pPr>
    </w:p>
    <w:p w:rsidR="00245461" w:rsidRDefault="00F41F76">
      <w:pPr>
        <w:pStyle w:val="ad"/>
        <w:ind w:right="57" w:firstLine="851"/>
      </w:pPr>
      <w:r>
        <w:t>Продажа по минимально допустимой цене проводится в соответствии с:</w:t>
      </w:r>
    </w:p>
    <w:p w:rsidR="00245461" w:rsidRDefault="00F41F76">
      <w:pPr>
        <w:pStyle w:val="ad"/>
        <w:ind w:right="57" w:firstLine="851"/>
      </w:pPr>
      <w:r>
        <w:t>- Гражданским кодексом Российской Федерации;</w:t>
      </w:r>
    </w:p>
    <w:p w:rsidR="00245461" w:rsidRDefault="00F41F76">
      <w:pPr>
        <w:pStyle w:val="ad"/>
        <w:ind w:right="57" w:firstLine="851"/>
      </w:pPr>
      <w:r>
        <w:t>- Федеральным законом от 21.12.2001 № 178-ФЗ «О приватизации государственного и муниципального имущества»;</w:t>
      </w:r>
    </w:p>
    <w:p w:rsidR="00245461" w:rsidRDefault="00F41F76">
      <w:pPr>
        <w:pStyle w:val="ad"/>
        <w:ind w:right="57" w:firstLine="851"/>
      </w:pPr>
      <w:r>
        <w:t xml:space="preserve">- постановлением Правительства Российской Федерации от 27.08.2012 № 860 </w:t>
      </w:r>
      <w:r>
        <w:br/>
        <w:t>«Об организации и проведении продажи государственного или муниципального имущества в электронной форме»;</w:t>
      </w:r>
    </w:p>
    <w:p w:rsidR="00245461" w:rsidRDefault="00F41F76">
      <w:pPr>
        <w:pStyle w:val="ad"/>
        <w:ind w:right="57" w:firstLine="851"/>
      </w:pPr>
      <w:r>
        <w:t>- иными нормативными правовыми актами Российской Федерации.</w:t>
      </w:r>
    </w:p>
    <w:p w:rsidR="00245461" w:rsidRDefault="00245461">
      <w:pPr>
        <w:pStyle w:val="ad"/>
        <w:ind w:right="57" w:firstLine="851"/>
      </w:pPr>
    </w:p>
    <w:p w:rsidR="00245461" w:rsidRDefault="00F41F76">
      <w:pPr>
        <w:pStyle w:val="ad"/>
        <w:numPr>
          <w:ilvl w:val="0"/>
          <w:numId w:val="2"/>
        </w:numPr>
        <w:ind w:left="0" w:right="57" w:firstLine="709"/>
        <w:jc w:val="center"/>
        <w:rPr>
          <w:b/>
        </w:rPr>
      </w:pPr>
      <w:r>
        <w:rPr>
          <w:b/>
        </w:rPr>
        <w:t>Сведения о продаже без объявления цены</w:t>
      </w:r>
    </w:p>
    <w:p w:rsidR="00245461" w:rsidRDefault="00245461">
      <w:pPr>
        <w:pStyle w:val="ad"/>
        <w:ind w:right="57" w:firstLine="709"/>
        <w:jc w:val="center"/>
        <w:rPr>
          <w:b/>
        </w:rPr>
      </w:pPr>
    </w:p>
    <w:p w:rsidR="00245461" w:rsidRDefault="00F41F76">
      <w:pPr>
        <w:pStyle w:val="ad"/>
        <w:tabs>
          <w:tab w:val="left" w:pos="0"/>
        </w:tabs>
        <w:ind w:right="57" w:firstLine="709"/>
      </w:pPr>
      <w:r>
        <w:rPr>
          <w:b/>
        </w:rPr>
        <w:t>3.1.</w:t>
      </w:r>
      <w:r>
        <w:t xml:space="preserve"> </w:t>
      </w:r>
      <w:r>
        <w:rPr>
          <w:b/>
        </w:rPr>
        <w:t xml:space="preserve">Основание проведения продажи – </w:t>
      </w:r>
      <w:r w:rsidR="001F649A" w:rsidRPr="001F649A">
        <w:t xml:space="preserve">Постановление администрации </w:t>
      </w:r>
      <w:proofErr w:type="spellStart"/>
      <w:r w:rsidR="001F649A" w:rsidRPr="001F649A">
        <w:t>Цветочненского</w:t>
      </w:r>
      <w:proofErr w:type="spellEnd"/>
      <w:r w:rsidR="001F649A" w:rsidRPr="001F649A">
        <w:t xml:space="preserve"> сельского поселения от </w:t>
      </w:r>
      <w:r w:rsidR="00BE55AD">
        <w:t>01</w:t>
      </w:r>
      <w:r w:rsidR="001F649A" w:rsidRPr="001F649A">
        <w:t>.</w:t>
      </w:r>
      <w:r w:rsidR="00BE55AD">
        <w:t>07</w:t>
      </w:r>
      <w:r w:rsidR="001F649A" w:rsidRPr="001F649A">
        <w:t>.</w:t>
      </w:r>
      <w:r w:rsidR="00DF1E66">
        <w:t>2025</w:t>
      </w:r>
      <w:r w:rsidR="001F649A" w:rsidRPr="001F649A">
        <w:t xml:space="preserve"> № </w:t>
      </w:r>
      <w:r w:rsidR="00BE55AD">
        <w:t>159</w:t>
      </w:r>
      <w:r w:rsidR="001F649A" w:rsidRPr="001F649A">
        <w:t xml:space="preserve">-ПА «Об организации и проведении аукциона по продаже муниципального имущества по минимально допустимой цене в электронной форме на право заключения договора купли-продажи недвижимого имущества, находящегося в муниципальной собственности </w:t>
      </w:r>
      <w:proofErr w:type="spellStart"/>
      <w:r w:rsidR="001F649A" w:rsidRPr="001F649A">
        <w:t>Цветочненского</w:t>
      </w:r>
      <w:proofErr w:type="spellEnd"/>
      <w:r w:rsidR="001F649A" w:rsidRPr="001F649A">
        <w:t xml:space="preserve"> сельского поселения Белогорского района Республики Крым</w:t>
      </w:r>
      <w:r w:rsidR="001F649A">
        <w:t>».</w:t>
      </w:r>
    </w:p>
    <w:p w:rsidR="00245461" w:rsidRDefault="00F41F76">
      <w:pPr>
        <w:pStyle w:val="ad"/>
        <w:tabs>
          <w:tab w:val="left" w:pos="0"/>
        </w:tabs>
        <w:ind w:right="57" w:firstLine="709"/>
      </w:pPr>
      <w:r>
        <w:rPr>
          <w:b/>
        </w:rPr>
        <w:t>3.2. Собственник выставляемого на продажу имущества -</w:t>
      </w:r>
      <w:r>
        <w:t xml:space="preserve"> </w:t>
      </w:r>
      <w:r w:rsidR="001F649A" w:rsidRPr="00E92B3B">
        <w:t>Муниципальное образование</w:t>
      </w:r>
      <w:r>
        <w:t>.</w:t>
      </w:r>
    </w:p>
    <w:p w:rsidR="00245461" w:rsidRDefault="00F41F76">
      <w:pPr>
        <w:pStyle w:val="25"/>
        <w:tabs>
          <w:tab w:val="clear" w:pos="284"/>
          <w:tab w:val="left" w:pos="0"/>
        </w:tabs>
        <w:ind w:left="0" w:right="57" w:firstLine="709"/>
        <w:rPr>
          <w:b/>
        </w:rPr>
      </w:pPr>
      <w:r>
        <w:rPr>
          <w:b/>
        </w:rPr>
        <w:t>3.3. Организатор продажи:</w:t>
      </w:r>
    </w:p>
    <w:p w:rsidR="00245461" w:rsidRDefault="00F41F76">
      <w:pPr>
        <w:pStyle w:val="25"/>
        <w:tabs>
          <w:tab w:val="clear" w:pos="284"/>
          <w:tab w:val="left" w:pos="0"/>
        </w:tabs>
        <w:spacing w:line="264" w:lineRule="auto"/>
        <w:ind w:left="0" w:right="57" w:firstLine="709"/>
      </w:pPr>
      <w:r>
        <w:t xml:space="preserve">Наименование – </w:t>
      </w:r>
      <w:r w:rsidR="00947F13" w:rsidRPr="00E92B3B">
        <w:rPr>
          <w:szCs w:val="24"/>
        </w:rPr>
        <w:t>электронная площадка «РТС-тендер» https://www.rts-tender.ru</w:t>
      </w:r>
      <w:r>
        <w:t>).</w:t>
      </w:r>
    </w:p>
    <w:p w:rsidR="00947F13" w:rsidRDefault="00947F13" w:rsidP="00947F13">
      <w:pPr>
        <w:pStyle w:val="25"/>
        <w:tabs>
          <w:tab w:val="left" w:pos="0"/>
        </w:tabs>
        <w:spacing w:line="264" w:lineRule="auto"/>
        <w:ind w:right="57" w:firstLine="425"/>
      </w:pPr>
      <w:r>
        <w:t>ООО «РТС-тендер»</w:t>
      </w:r>
    </w:p>
    <w:p w:rsidR="00947F13" w:rsidRDefault="00947F13" w:rsidP="00947F13">
      <w:pPr>
        <w:pStyle w:val="25"/>
        <w:tabs>
          <w:tab w:val="left" w:pos="0"/>
        </w:tabs>
        <w:spacing w:line="264" w:lineRule="auto"/>
        <w:ind w:right="57" w:firstLine="425"/>
      </w:pPr>
      <w:r>
        <w:t xml:space="preserve">Место нахождения:127006, </w:t>
      </w:r>
      <w:proofErr w:type="spellStart"/>
      <w:r>
        <w:t>г.Москва</w:t>
      </w:r>
      <w:proofErr w:type="spellEnd"/>
      <w:r>
        <w:t xml:space="preserve">, </w:t>
      </w:r>
      <w:proofErr w:type="spellStart"/>
      <w:r>
        <w:t>ул.Долгоруковская</w:t>
      </w:r>
      <w:proofErr w:type="spellEnd"/>
      <w:r>
        <w:t>, д.38 стр.1</w:t>
      </w:r>
    </w:p>
    <w:p w:rsidR="00947F13" w:rsidRDefault="00947F13" w:rsidP="00947F13">
      <w:pPr>
        <w:pStyle w:val="25"/>
        <w:tabs>
          <w:tab w:val="left" w:pos="0"/>
        </w:tabs>
        <w:spacing w:line="264" w:lineRule="auto"/>
        <w:ind w:right="57" w:firstLine="425"/>
      </w:pPr>
      <w:r>
        <w:t>Сайт: www.rts-tender.ru</w:t>
      </w:r>
    </w:p>
    <w:p w:rsidR="00947F13" w:rsidRDefault="00947F13" w:rsidP="00947F13">
      <w:pPr>
        <w:pStyle w:val="25"/>
        <w:tabs>
          <w:tab w:val="left" w:pos="0"/>
        </w:tabs>
        <w:spacing w:line="264" w:lineRule="auto"/>
        <w:ind w:right="57" w:firstLine="425"/>
      </w:pPr>
      <w:r>
        <w:t>Адрес электронной почты: iSupport@rts-tender.ru</w:t>
      </w:r>
    </w:p>
    <w:p w:rsidR="00245461" w:rsidRDefault="00947F13" w:rsidP="00947F13">
      <w:pPr>
        <w:pStyle w:val="25"/>
        <w:tabs>
          <w:tab w:val="left" w:pos="0"/>
        </w:tabs>
        <w:spacing w:line="264" w:lineRule="auto"/>
        <w:ind w:right="57" w:firstLine="425"/>
      </w:pPr>
      <w:proofErr w:type="gramStart"/>
      <w:r>
        <w:t>Тел.:+</w:t>
      </w:r>
      <w:proofErr w:type="gramEnd"/>
      <w:r>
        <w:t>7(499) 653-55-00, +7(800)-500-7-500, факс:+7(495)733-95-19</w:t>
      </w:r>
      <w:r w:rsidR="00F41F76">
        <w:t xml:space="preserve"> .</w:t>
      </w:r>
    </w:p>
    <w:p w:rsidR="00245461" w:rsidRDefault="00F41F76">
      <w:pPr>
        <w:pStyle w:val="25"/>
        <w:tabs>
          <w:tab w:val="clear" w:pos="284"/>
          <w:tab w:val="left" w:pos="0"/>
        </w:tabs>
        <w:ind w:left="0" w:right="57" w:firstLine="709"/>
        <w:rPr>
          <w:b/>
        </w:rPr>
      </w:pPr>
      <w:r>
        <w:rPr>
          <w:b/>
        </w:rPr>
        <w:t>3.4. Продавец:</w:t>
      </w:r>
    </w:p>
    <w:p w:rsidR="00947F13" w:rsidRDefault="00F41F76" w:rsidP="00947F13">
      <w:pPr>
        <w:pStyle w:val="25"/>
        <w:tabs>
          <w:tab w:val="left" w:pos="426"/>
        </w:tabs>
        <w:ind w:firstLine="0"/>
      </w:pPr>
      <w:r w:rsidRPr="00947F13">
        <w:t xml:space="preserve">Наименование - </w:t>
      </w:r>
      <w:r w:rsidR="00947F13">
        <w:t xml:space="preserve">Администрация </w:t>
      </w:r>
      <w:proofErr w:type="spellStart"/>
      <w:r w:rsidR="00947F13">
        <w:t>Цветочненского</w:t>
      </w:r>
      <w:proofErr w:type="spellEnd"/>
      <w:r w:rsidR="00947F13">
        <w:t xml:space="preserve"> сельского поселения Белогорского района Республики Крым</w:t>
      </w:r>
    </w:p>
    <w:p w:rsidR="00947F13" w:rsidRDefault="00947F13" w:rsidP="00947F13">
      <w:pPr>
        <w:pStyle w:val="25"/>
        <w:tabs>
          <w:tab w:val="left" w:pos="426"/>
        </w:tabs>
        <w:ind w:firstLine="0"/>
      </w:pPr>
      <w:r>
        <w:t>Адрес: 297624, Республика Крым, Белогорский район, село</w:t>
      </w:r>
    </w:p>
    <w:p w:rsidR="00947F13" w:rsidRDefault="00947F13" w:rsidP="00947F13">
      <w:pPr>
        <w:pStyle w:val="25"/>
        <w:tabs>
          <w:tab w:val="left" w:pos="426"/>
        </w:tabs>
        <w:ind w:firstLine="0"/>
      </w:pPr>
      <w:r>
        <w:t xml:space="preserve">Цветочное, ул. </w:t>
      </w:r>
      <w:proofErr w:type="spellStart"/>
      <w:r>
        <w:t>Трубенко</w:t>
      </w:r>
      <w:proofErr w:type="spellEnd"/>
      <w:r>
        <w:t>, д. 117</w:t>
      </w:r>
    </w:p>
    <w:p w:rsidR="00947F13" w:rsidRDefault="00947F13" w:rsidP="00947F13">
      <w:pPr>
        <w:pStyle w:val="25"/>
        <w:tabs>
          <w:tab w:val="left" w:pos="426"/>
        </w:tabs>
        <w:ind w:firstLine="0"/>
      </w:pPr>
      <w:r>
        <w:t>Электронная почта: tsvet_sovet@mail.ru</w:t>
      </w:r>
    </w:p>
    <w:p w:rsidR="00245461" w:rsidRDefault="00947F13" w:rsidP="00947F13">
      <w:pPr>
        <w:pStyle w:val="25"/>
        <w:tabs>
          <w:tab w:val="left" w:pos="426"/>
        </w:tabs>
        <w:ind w:left="0" w:firstLine="0"/>
      </w:pPr>
      <w:r>
        <w:t>Контактный телефон организатора аукциона: +7 (36559) 9-25-68, 7 (36559) 9-81-31</w:t>
      </w:r>
      <w:r w:rsidR="00F41F76">
        <w:t>.</w:t>
      </w:r>
    </w:p>
    <w:p w:rsidR="00245461" w:rsidRDefault="00F41F76">
      <w:pPr>
        <w:pStyle w:val="25"/>
        <w:tabs>
          <w:tab w:val="clear" w:pos="284"/>
          <w:tab w:val="left" w:pos="0"/>
        </w:tabs>
        <w:ind w:left="0" w:right="57" w:firstLine="709"/>
      </w:pPr>
      <w:r>
        <w:rPr>
          <w:b/>
        </w:rPr>
        <w:t>3.5. Форма продажи (способ приватизации) –</w:t>
      </w:r>
      <w:r>
        <w:t xml:space="preserve"> продажа по минимально допустимой цене в электронной форме.</w:t>
      </w:r>
    </w:p>
    <w:p w:rsidR="00245461" w:rsidRDefault="00F41F76">
      <w:pPr>
        <w:pStyle w:val="25"/>
        <w:tabs>
          <w:tab w:val="clear" w:pos="284"/>
          <w:tab w:val="left" w:pos="0"/>
        </w:tabs>
        <w:ind w:left="0" w:firstLine="709"/>
        <w:rPr>
          <w:b/>
        </w:rPr>
      </w:pPr>
      <w:r>
        <w:rPr>
          <w:b/>
        </w:rPr>
        <w:t xml:space="preserve">3.6. Сведения об Имуществе (лоте), выставляемом на продажу в электронной форме: </w:t>
      </w:r>
    </w:p>
    <w:p w:rsidR="00245461" w:rsidRDefault="00F41F76">
      <w:pPr>
        <w:tabs>
          <w:tab w:val="left" w:pos="0"/>
        </w:tabs>
        <w:ind w:firstLine="709"/>
        <w:jc w:val="both"/>
        <w:rPr>
          <w:b/>
          <w:sz w:val="24"/>
        </w:rPr>
      </w:pPr>
      <w:r>
        <w:rPr>
          <w:b/>
          <w:sz w:val="24"/>
        </w:rPr>
        <w:t>3.6.1. Наименование выставляемого на продажу Имущества (лота):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         2.1. Лот № 1</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Имущественный комплекс: 2005,6</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Нежилое здание (школа) - площадь – 1869,9 кв. м, кадастровый номер 90:02:180201:66; количество этажей: 2, в том числе подземных: 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Назначение: нежилое </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Наименование: Школа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Количество этажей, в том числе подземных этажей:2 в том числе подземных 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Год завершения строительства: 1976</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Разрешенное использование недвижимости: нежилое</w:t>
      </w:r>
    </w:p>
    <w:p w:rsidR="00BE55AD" w:rsidRPr="00BE55AD" w:rsidRDefault="00BE55AD" w:rsidP="00BE55AD">
      <w:pPr>
        <w:ind w:firstLine="709"/>
        <w:jc w:val="both"/>
        <w:rPr>
          <w:rFonts w:eastAsia="Calibri"/>
          <w:sz w:val="24"/>
          <w:szCs w:val="24"/>
          <w:lang w:eastAsia="en-US"/>
        </w:rPr>
      </w:pP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lastRenderedPageBreak/>
        <w:t>- Нежилое здание (гараж) площадь – 120,8 кв. м, кадастровый номер 90:02:180201:65, количество этажей: 1, в том числе подземных: 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Назначение: нежилое </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Наименование: Гараж</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Количество этажей, в том числе подземных этажей:1 в том числе подземных 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Год завершения строительства: 1980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Разрешенное использование недвижимости: нежилое</w:t>
      </w:r>
    </w:p>
    <w:p w:rsidR="00BE55AD" w:rsidRPr="00BE55AD" w:rsidRDefault="00BE55AD" w:rsidP="00BE55AD">
      <w:pPr>
        <w:ind w:firstLine="709"/>
        <w:jc w:val="both"/>
        <w:rPr>
          <w:rFonts w:eastAsia="Calibri"/>
          <w:sz w:val="24"/>
          <w:szCs w:val="24"/>
          <w:lang w:eastAsia="en-US"/>
        </w:rPr>
      </w:pP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 Нежилое здание (туалет)- площадь – 14,9 кв. м, кадастровый номер 90:02:180201:67, количество этажей: 1, в том числе подземных: 0 </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Назначение: нежилое </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Наименование: Туалет</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Количество этажей, в том числе подземных этажей:1 в том числе подземных 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Год завершения строительства: 1980</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Разрешенное использование недвижимости: нежилое</w:t>
      </w:r>
    </w:p>
    <w:p w:rsidR="00BE55AD" w:rsidRPr="00BE55AD" w:rsidRDefault="00BE55AD" w:rsidP="00BE55AD">
      <w:pPr>
        <w:ind w:firstLine="709"/>
        <w:jc w:val="both"/>
        <w:rPr>
          <w:rFonts w:eastAsia="Calibri"/>
          <w:sz w:val="24"/>
          <w:szCs w:val="24"/>
          <w:lang w:eastAsia="en-US"/>
        </w:rPr>
      </w:pP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Бывшая в эксплуатации мини котельная (модульная) с оборудованием (движимое имущество)</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 Состав оборудования модульной котельной:</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котлы отопления КВ-60КВт - 2 единицы;</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насосы циркуляционные 2-к6 - 2 единицы;</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прибор учёта тепловой энергии Суперкон-01 - 1 единица;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электросчётчик НКВУ ВУ ц76803в - 1 единица;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мембранный бак - 1 единица;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бойлер - 1 единица;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соединительная и запорная арматура</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Права на недвижимость: муниципальная собственность муниципального образования </w:t>
      </w:r>
      <w:proofErr w:type="spellStart"/>
      <w:r w:rsidRPr="00BE55AD">
        <w:rPr>
          <w:rFonts w:eastAsia="Calibri"/>
          <w:sz w:val="24"/>
          <w:szCs w:val="24"/>
          <w:lang w:eastAsia="en-US"/>
        </w:rPr>
        <w:t>Цветочненского</w:t>
      </w:r>
      <w:proofErr w:type="spellEnd"/>
      <w:r w:rsidRPr="00BE55AD">
        <w:rPr>
          <w:rFonts w:eastAsia="Calibri"/>
          <w:sz w:val="24"/>
          <w:szCs w:val="24"/>
          <w:lang w:eastAsia="en-US"/>
        </w:rPr>
        <w:t xml:space="preserve"> сельского поселения Белогорского района Республики Крым.</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Ограничения прав на использование недвижимости: не зарегистрировано. </w:t>
      </w:r>
    </w:p>
    <w:p w:rsidR="00BE55AD" w:rsidRPr="00BE55AD" w:rsidRDefault="00BE55AD" w:rsidP="00BE55AD">
      <w:pPr>
        <w:ind w:firstLine="709"/>
        <w:jc w:val="both"/>
        <w:rPr>
          <w:rFonts w:eastAsia="Calibri"/>
          <w:sz w:val="24"/>
          <w:szCs w:val="24"/>
          <w:lang w:eastAsia="en-US"/>
        </w:rPr>
      </w:pPr>
      <w:r w:rsidRPr="00BE55AD">
        <w:rPr>
          <w:rFonts w:eastAsia="Calibri"/>
          <w:sz w:val="24"/>
          <w:szCs w:val="24"/>
          <w:lang w:eastAsia="en-US"/>
        </w:rPr>
        <w:t xml:space="preserve">- земельный участок общей площадью 8473 </w:t>
      </w:r>
      <w:proofErr w:type="spellStart"/>
      <w:r w:rsidRPr="00BE55AD">
        <w:rPr>
          <w:rFonts w:eastAsia="Calibri"/>
          <w:sz w:val="24"/>
          <w:szCs w:val="24"/>
          <w:lang w:eastAsia="en-US"/>
        </w:rPr>
        <w:t>кв.м</w:t>
      </w:r>
      <w:proofErr w:type="spellEnd"/>
      <w:r w:rsidRPr="00BE55AD">
        <w:rPr>
          <w:rFonts w:eastAsia="Calibri"/>
          <w:sz w:val="24"/>
          <w:szCs w:val="24"/>
          <w:lang w:eastAsia="en-US"/>
        </w:rPr>
        <w:t xml:space="preserve">. кадастровый номер 90:02:180201:69, категория земель: Земли населённых пунктов, вид разрешенного использования: образование и просвещение. </w:t>
      </w:r>
    </w:p>
    <w:p w:rsidR="00BE55AD" w:rsidRDefault="00BE55AD" w:rsidP="00BE55AD">
      <w:pPr>
        <w:ind w:firstLine="709"/>
        <w:jc w:val="both"/>
        <w:rPr>
          <w:rFonts w:eastAsia="Calibri"/>
          <w:sz w:val="24"/>
          <w:szCs w:val="24"/>
          <w:lang w:eastAsia="en-US"/>
        </w:rPr>
      </w:pPr>
      <w:r w:rsidRPr="00BE55AD">
        <w:rPr>
          <w:rFonts w:eastAsia="Calibri"/>
          <w:sz w:val="24"/>
          <w:szCs w:val="24"/>
          <w:lang w:eastAsia="en-US"/>
        </w:rPr>
        <w:t>по адресу: Республика Крым, Белогорский район, с. Долиновка, ул. Садовая д. 4</w:t>
      </w:r>
    </w:p>
    <w:p w:rsidR="001F649A" w:rsidRDefault="001F649A" w:rsidP="00BE55AD">
      <w:pPr>
        <w:ind w:firstLine="709"/>
        <w:jc w:val="both"/>
        <w:rPr>
          <w:sz w:val="24"/>
          <w:szCs w:val="24"/>
        </w:rPr>
      </w:pPr>
      <w:r w:rsidRPr="00E92B3B">
        <w:rPr>
          <w:b/>
          <w:sz w:val="24"/>
          <w:szCs w:val="24"/>
        </w:rPr>
        <w:t xml:space="preserve">Права на недвижимость: </w:t>
      </w:r>
      <w:r w:rsidRPr="00E92B3B">
        <w:rPr>
          <w:sz w:val="24"/>
          <w:szCs w:val="24"/>
        </w:rPr>
        <w:t xml:space="preserve">муниципальная собственность муниципального образования </w:t>
      </w:r>
      <w:proofErr w:type="spellStart"/>
      <w:r>
        <w:rPr>
          <w:sz w:val="24"/>
          <w:szCs w:val="24"/>
        </w:rPr>
        <w:t>Цветочненск</w:t>
      </w:r>
      <w:r w:rsidRPr="00E92B3B">
        <w:rPr>
          <w:sz w:val="24"/>
          <w:szCs w:val="24"/>
        </w:rPr>
        <w:t>ого</w:t>
      </w:r>
      <w:proofErr w:type="spellEnd"/>
      <w:r w:rsidRPr="00E92B3B">
        <w:rPr>
          <w:sz w:val="24"/>
          <w:szCs w:val="24"/>
        </w:rPr>
        <w:t xml:space="preserve"> сельского поселения </w:t>
      </w:r>
      <w:r w:rsidR="006556F6">
        <w:rPr>
          <w:sz w:val="24"/>
          <w:szCs w:val="24"/>
        </w:rPr>
        <w:t>Белогорск</w:t>
      </w:r>
      <w:r w:rsidRPr="00E92B3B">
        <w:rPr>
          <w:sz w:val="24"/>
          <w:szCs w:val="24"/>
        </w:rPr>
        <w:t>ого района Республики Крым.</w:t>
      </w:r>
    </w:p>
    <w:p w:rsidR="001F649A" w:rsidRDefault="001F649A" w:rsidP="001F649A">
      <w:pPr>
        <w:ind w:firstLine="709"/>
        <w:jc w:val="both"/>
        <w:rPr>
          <w:sz w:val="24"/>
          <w:szCs w:val="24"/>
        </w:rPr>
      </w:pPr>
      <w:r w:rsidRPr="00E92B3B">
        <w:rPr>
          <w:b/>
          <w:sz w:val="24"/>
          <w:szCs w:val="24"/>
        </w:rPr>
        <w:t xml:space="preserve">Права на недвижимость: </w:t>
      </w:r>
      <w:r w:rsidRPr="00E92B3B">
        <w:rPr>
          <w:sz w:val="24"/>
          <w:szCs w:val="24"/>
        </w:rPr>
        <w:t xml:space="preserve">муниципальная собственность муниципального образования </w:t>
      </w:r>
      <w:proofErr w:type="spellStart"/>
      <w:r>
        <w:rPr>
          <w:sz w:val="24"/>
          <w:szCs w:val="24"/>
        </w:rPr>
        <w:t>Цветочненск</w:t>
      </w:r>
      <w:r w:rsidRPr="00E92B3B">
        <w:rPr>
          <w:sz w:val="24"/>
          <w:szCs w:val="24"/>
        </w:rPr>
        <w:t>ого</w:t>
      </w:r>
      <w:proofErr w:type="spellEnd"/>
      <w:r w:rsidRPr="00E92B3B">
        <w:rPr>
          <w:sz w:val="24"/>
          <w:szCs w:val="24"/>
        </w:rPr>
        <w:t xml:space="preserve"> сельского поселения </w:t>
      </w:r>
      <w:r w:rsidR="006556F6">
        <w:rPr>
          <w:sz w:val="24"/>
          <w:szCs w:val="24"/>
        </w:rPr>
        <w:t>Белогорск</w:t>
      </w:r>
      <w:r w:rsidRPr="00E92B3B">
        <w:rPr>
          <w:sz w:val="24"/>
          <w:szCs w:val="24"/>
        </w:rPr>
        <w:t>ого района Республики Крым.</w:t>
      </w:r>
    </w:p>
    <w:p w:rsidR="00245461" w:rsidRDefault="00245461"/>
    <w:p w:rsidR="00245461" w:rsidRPr="00E835F6" w:rsidRDefault="00F41F76">
      <w:pPr>
        <w:tabs>
          <w:tab w:val="left" w:pos="284"/>
        </w:tabs>
        <w:ind w:firstLine="567"/>
        <w:jc w:val="both"/>
        <w:rPr>
          <w:sz w:val="24"/>
        </w:rPr>
      </w:pPr>
      <w:r>
        <w:rPr>
          <w:b/>
          <w:sz w:val="24"/>
        </w:rPr>
        <w:tab/>
        <w:t xml:space="preserve">3.7. Начальная цена (Минимальная) (лота) – </w:t>
      </w:r>
      <w:r w:rsidR="00BE55AD" w:rsidRPr="00BE55AD">
        <w:rPr>
          <w:sz w:val="24"/>
        </w:rPr>
        <w:t>4198400</w:t>
      </w:r>
      <w:r w:rsidR="006556F6" w:rsidRPr="00BE55AD">
        <w:rPr>
          <w:sz w:val="24"/>
        </w:rPr>
        <w:t xml:space="preserve"> </w:t>
      </w:r>
      <w:r w:rsidR="006556F6" w:rsidRPr="00E835F6">
        <w:rPr>
          <w:sz w:val="24"/>
        </w:rPr>
        <w:t>(</w:t>
      </w:r>
      <w:r w:rsidR="00E835F6" w:rsidRPr="00E835F6">
        <w:rPr>
          <w:sz w:val="24"/>
        </w:rPr>
        <w:t>Четыре миллиона сто девяносто восемь тысяч четыреста</w:t>
      </w:r>
      <w:r w:rsidR="006556F6" w:rsidRPr="00E835F6">
        <w:rPr>
          <w:sz w:val="24"/>
        </w:rPr>
        <w:t xml:space="preserve">) рублей. 00 копеек </w:t>
      </w:r>
      <w:r w:rsidRPr="00E835F6">
        <w:rPr>
          <w:sz w:val="24"/>
        </w:rPr>
        <w:t xml:space="preserve">рублей </w:t>
      </w:r>
      <w:r w:rsidR="00E835F6" w:rsidRPr="00E835F6">
        <w:rPr>
          <w:sz w:val="24"/>
        </w:rPr>
        <w:t>без учета</w:t>
      </w:r>
      <w:r w:rsidRPr="00E835F6">
        <w:rPr>
          <w:sz w:val="24"/>
        </w:rPr>
        <w:t xml:space="preserve"> НДС.</w:t>
      </w:r>
    </w:p>
    <w:p w:rsidR="00245461" w:rsidRPr="00E835F6" w:rsidRDefault="00F41F76">
      <w:pPr>
        <w:ind w:firstLine="709"/>
        <w:jc w:val="both"/>
        <w:rPr>
          <w:sz w:val="24"/>
        </w:rPr>
      </w:pPr>
      <w:r w:rsidRPr="00E835F6">
        <w:rPr>
          <w:b/>
          <w:sz w:val="24"/>
        </w:rPr>
        <w:t>3.8. Размер задатка</w:t>
      </w:r>
      <w:r w:rsidRPr="00E835F6">
        <w:rPr>
          <w:sz w:val="24"/>
        </w:rPr>
        <w:t xml:space="preserve"> – </w:t>
      </w:r>
      <w:r w:rsidR="00E57664" w:rsidRPr="00E57664">
        <w:rPr>
          <w:sz w:val="24"/>
        </w:rPr>
        <w:t>419840,00</w:t>
      </w:r>
      <w:r w:rsidRPr="00E835F6">
        <w:rPr>
          <w:sz w:val="24"/>
        </w:rPr>
        <w:t xml:space="preserve"> (</w:t>
      </w:r>
      <w:r w:rsidR="00E835F6" w:rsidRPr="00E835F6">
        <w:rPr>
          <w:sz w:val="24"/>
        </w:rPr>
        <w:t>четыреста</w:t>
      </w:r>
      <w:r w:rsidRPr="00E835F6">
        <w:rPr>
          <w:sz w:val="24"/>
        </w:rPr>
        <w:t xml:space="preserve"> </w:t>
      </w:r>
      <w:r w:rsidR="00E835F6" w:rsidRPr="00E835F6">
        <w:rPr>
          <w:sz w:val="24"/>
        </w:rPr>
        <w:t xml:space="preserve">девятнадцать </w:t>
      </w:r>
      <w:r w:rsidRPr="00E835F6">
        <w:rPr>
          <w:sz w:val="24"/>
        </w:rPr>
        <w:t xml:space="preserve">тысяч </w:t>
      </w:r>
      <w:r w:rsidR="00E835F6" w:rsidRPr="00E835F6">
        <w:rPr>
          <w:sz w:val="24"/>
        </w:rPr>
        <w:t>восемьсот сорок</w:t>
      </w:r>
      <w:r w:rsidRPr="00E835F6">
        <w:rPr>
          <w:sz w:val="24"/>
        </w:rPr>
        <w:t>) рубл</w:t>
      </w:r>
      <w:r w:rsidR="006556F6" w:rsidRPr="00E835F6">
        <w:rPr>
          <w:sz w:val="24"/>
        </w:rPr>
        <w:t>ей</w:t>
      </w:r>
      <w:r w:rsidRPr="00E835F6">
        <w:rPr>
          <w:sz w:val="24"/>
        </w:rPr>
        <w:t xml:space="preserve"> без учета НДС (1% от начальной цены несостоявшейся продажи посредством публичного предложения).</w:t>
      </w:r>
    </w:p>
    <w:p w:rsidR="00245461" w:rsidRDefault="00F41F76">
      <w:pPr>
        <w:tabs>
          <w:tab w:val="left" w:pos="0"/>
        </w:tabs>
        <w:ind w:right="57" w:firstLine="709"/>
        <w:jc w:val="both"/>
        <w:rPr>
          <w:b/>
          <w:sz w:val="24"/>
        </w:rPr>
      </w:pPr>
      <w:r>
        <w:rPr>
          <w:b/>
          <w:sz w:val="24"/>
        </w:rPr>
        <w:t>3.9. Срок внесения задатка –</w:t>
      </w:r>
      <w:r>
        <w:rPr>
          <w:sz w:val="24"/>
        </w:rPr>
        <w:t xml:space="preserve">должен поступить на указанный в информационном сообщении счет продавца не позднее </w:t>
      </w:r>
      <w:r w:rsidR="001F649A">
        <w:rPr>
          <w:sz w:val="24"/>
        </w:rPr>
        <w:t>2</w:t>
      </w:r>
      <w:r w:rsidR="00BE55AD">
        <w:rPr>
          <w:sz w:val="24"/>
        </w:rPr>
        <w:t>1</w:t>
      </w:r>
      <w:r>
        <w:rPr>
          <w:sz w:val="24"/>
        </w:rPr>
        <w:t>.</w:t>
      </w:r>
      <w:r w:rsidR="00BE55AD">
        <w:rPr>
          <w:sz w:val="24"/>
        </w:rPr>
        <w:t>08</w:t>
      </w:r>
      <w:r>
        <w:rPr>
          <w:sz w:val="24"/>
        </w:rPr>
        <w:t>.</w:t>
      </w:r>
      <w:r w:rsidR="00DF1E66">
        <w:rPr>
          <w:sz w:val="24"/>
        </w:rPr>
        <w:t>2025</w:t>
      </w:r>
      <w:r>
        <w:rPr>
          <w:sz w:val="24"/>
        </w:rPr>
        <w:t xml:space="preserve"> г.</w:t>
      </w:r>
    </w:p>
    <w:p w:rsidR="00245461" w:rsidRDefault="00F41F76">
      <w:pPr>
        <w:tabs>
          <w:tab w:val="left" w:pos="0"/>
        </w:tabs>
        <w:ind w:right="57" w:firstLine="709"/>
        <w:jc w:val="both"/>
        <w:rPr>
          <w:sz w:val="24"/>
        </w:rPr>
      </w:pPr>
      <w:r>
        <w:rPr>
          <w:b/>
          <w:sz w:val="24"/>
        </w:rPr>
        <w:t>3.10.</w:t>
      </w:r>
      <w:r>
        <w:rPr>
          <w:sz w:val="24"/>
        </w:rPr>
        <w:t xml:space="preserve"> </w:t>
      </w:r>
      <w:r>
        <w:rPr>
          <w:b/>
          <w:sz w:val="24"/>
        </w:rPr>
        <w:t xml:space="preserve">Сведения о предыдущих продажах имущества, объявленных в течение года, предшествующего его продаже: </w:t>
      </w:r>
    </w:p>
    <w:p w:rsidR="001F649A" w:rsidRPr="001F649A" w:rsidRDefault="001F649A" w:rsidP="001F649A">
      <w:pPr>
        <w:ind w:firstLine="851"/>
        <w:jc w:val="both"/>
        <w:rPr>
          <w:sz w:val="24"/>
        </w:rPr>
      </w:pPr>
      <w:r w:rsidRPr="001F649A">
        <w:rPr>
          <w:sz w:val="24"/>
        </w:rPr>
        <w:t>Извещение №</w:t>
      </w:r>
      <w:hyperlink r:id="rId8" w:history="1">
        <w:r w:rsidR="00F01FA6" w:rsidRPr="00F01FA6">
          <w:rPr>
            <w:sz w:val="24"/>
          </w:rPr>
          <w:t>23000019330000000006</w:t>
        </w:r>
      </w:hyperlink>
      <w:r w:rsidRPr="001F649A">
        <w:rPr>
          <w:sz w:val="24"/>
        </w:rPr>
        <w:t xml:space="preserve">, дата публикации </w:t>
      </w:r>
      <w:r w:rsidR="00F01FA6" w:rsidRPr="00F01FA6">
        <w:rPr>
          <w:sz w:val="24"/>
        </w:rPr>
        <w:t>28.02.2025</w:t>
      </w:r>
      <w:r w:rsidRPr="001F649A">
        <w:rPr>
          <w:sz w:val="24"/>
        </w:rPr>
        <w:t>, лот №</w:t>
      </w:r>
      <w:r w:rsidR="00F01FA6">
        <w:rPr>
          <w:sz w:val="24"/>
        </w:rPr>
        <w:t>1</w:t>
      </w:r>
      <w:r w:rsidRPr="001F649A">
        <w:rPr>
          <w:sz w:val="24"/>
        </w:rPr>
        <w:t xml:space="preserve"> Не состоялся</w:t>
      </w:r>
    </w:p>
    <w:p w:rsidR="00245461" w:rsidRDefault="001F649A" w:rsidP="001F649A">
      <w:pPr>
        <w:ind w:firstLine="851"/>
        <w:jc w:val="both"/>
        <w:rPr>
          <w:b/>
          <w:sz w:val="24"/>
        </w:rPr>
      </w:pPr>
      <w:r w:rsidRPr="001F649A">
        <w:rPr>
          <w:sz w:val="24"/>
        </w:rPr>
        <w:t xml:space="preserve">Извещение </w:t>
      </w:r>
      <w:r w:rsidR="00E57664" w:rsidRPr="00E57664">
        <w:rPr>
          <w:sz w:val="24"/>
        </w:rPr>
        <w:t>№23000019330000000007</w:t>
      </w:r>
      <w:r w:rsidRPr="001F649A">
        <w:rPr>
          <w:sz w:val="24"/>
        </w:rPr>
        <w:t xml:space="preserve">, дата публикации </w:t>
      </w:r>
      <w:r w:rsidR="00E57664" w:rsidRPr="00E57664">
        <w:rPr>
          <w:sz w:val="24"/>
        </w:rPr>
        <w:t>16.04.2025</w:t>
      </w:r>
      <w:r w:rsidRPr="001F649A">
        <w:rPr>
          <w:sz w:val="24"/>
        </w:rPr>
        <w:t>, лот №</w:t>
      </w:r>
      <w:r w:rsidR="00F01FA6">
        <w:rPr>
          <w:sz w:val="24"/>
        </w:rPr>
        <w:t>1</w:t>
      </w:r>
      <w:r w:rsidRPr="001F649A">
        <w:rPr>
          <w:sz w:val="24"/>
        </w:rPr>
        <w:t xml:space="preserve"> Не состоялся</w:t>
      </w:r>
      <w:bookmarkStart w:id="0" w:name="_GoBack"/>
      <w:bookmarkEnd w:id="0"/>
    </w:p>
    <w:p w:rsidR="00245461" w:rsidRDefault="00F41F76">
      <w:pPr>
        <w:tabs>
          <w:tab w:val="left" w:pos="0"/>
        </w:tabs>
        <w:ind w:firstLine="709"/>
        <w:jc w:val="center"/>
        <w:rPr>
          <w:rFonts w:ascii="TimesNewRoman,Bold" w:hAnsi="TimesNewRoman,Bold"/>
          <w:b/>
          <w:sz w:val="24"/>
        </w:rPr>
      </w:pPr>
      <w:r>
        <w:rPr>
          <w:rFonts w:ascii="TimesNewRoman,Bold" w:hAnsi="TimesNewRoman,Bold"/>
          <w:b/>
          <w:sz w:val="24"/>
        </w:rPr>
        <w:t>4. Место, сроки подачи (приема) заявок, определения участников и проведения</w:t>
      </w:r>
    </w:p>
    <w:p w:rsidR="00245461" w:rsidRDefault="00F41F76">
      <w:pPr>
        <w:ind w:firstLine="851"/>
        <w:jc w:val="center"/>
        <w:rPr>
          <w:b/>
          <w:sz w:val="24"/>
        </w:rPr>
      </w:pPr>
      <w:r>
        <w:rPr>
          <w:rFonts w:ascii="TimesNewRoman,Bold" w:hAnsi="TimesNewRoman,Bold"/>
          <w:b/>
          <w:sz w:val="24"/>
        </w:rPr>
        <w:lastRenderedPageBreak/>
        <w:t>продажи</w:t>
      </w:r>
    </w:p>
    <w:p w:rsidR="00245461" w:rsidRDefault="00245461">
      <w:pPr>
        <w:ind w:firstLine="851"/>
        <w:jc w:val="center"/>
        <w:rPr>
          <w:b/>
          <w:sz w:val="24"/>
          <w:highlight w:val="yellow"/>
        </w:rPr>
      </w:pPr>
    </w:p>
    <w:p w:rsidR="00245461" w:rsidRDefault="00F41F76">
      <w:pPr>
        <w:tabs>
          <w:tab w:val="left" w:pos="567"/>
        </w:tabs>
        <w:ind w:right="57" w:firstLine="709"/>
        <w:jc w:val="both"/>
        <w:rPr>
          <w:sz w:val="24"/>
        </w:rPr>
      </w:pPr>
      <w:r>
        <w:rPr>
          <w:b/>
          <w:sz w:val="24"/>
        </w:rPr>
        <w:t>4.1. Место подачи (приема) Заявок и подведения итогов продажи:</w:t>
      </w:r>
      <w:r>
        <w:rPr>
          <w:sz w:val="24"/>
        </w:rPr>
        <w:t xml:space="preserve"> </w:t>
      </w:r>
      <w:hyperlink r:id="rId9" w:history="1">
        <w:r w:rsidR="006556F6">
          <w:rPr>
            <w:rStyle w:val="af"/>
            <w:sz w:val="24"/>
          </w:rPr>
          <w:t>https://www.rts-tender.ru/</w:t>
        </w:r>
      </w:hyperlink>
    </w:p>
    <w:p w:rsidR="00245461" w:rsidRDefault="00F41F76">
      <w:pPr>
        <w:ind w:firstLine="709"/>
        <w:jc w:val="both"/>
        <w:rPr>
          <w:sz w:val="24"/>
        </w:rPr>
      </w:pPr>
      <w:r>
        <w:rPr>
          <w:b/>
          <w:sz w:val="24"/>
        </w:rPr>
        <w:t>4.2. Дата и время начала подачи (приема) Заявок:</w:t>
      </w:r>
      <w:r>
        <w:rPr>
          <w:sz w:val="24"/>
        </w:rPr>
        <w:t xml:space="preserve"> </w:t>
      </w:r>
      <w:r w:rsidR="00BE55AD">
        <w:rPr>
          <w:sz w:val="24"/>
        </w:rPr>
        <w:t>02</w:t>
      </w:r>
      <w:r>
        <w:rPr>
          <w:sz w:val="24"/>
        </w:rPr>
        <w:t>.</w:t>
      </w:r>
      <w:r w:rsidR="00BE55AD">
        <w:rPr>
          <w:sz w:val="24"/>
        </w:rPr>
        <w:t>07</w:t>
      </w:r>
      <w:r>
        <w:rPr>
          <w:sz w:val="24"/>
        </w:rPr>
        <w:t>.</w:t>
      </w:r>
      <w:r w:rsidR="00DF1E66">
        <w:rPr>
          <w:sz w:val="24"/>
        </w:rPr>
        <w:t>2025</w:t>
      </w:r>
      <w:r>
        <w:rPr>
          <w:sz w:val="24"/>
        </w:rPr>
        <w:t xml:space="preserve"> в 1</w:t>
      </w:r>
      <w:r w:rsidR="00BE55AD">
        <w:rPr>
          <w:sz w:val="24"/>
        </w:rPr>
        <w:t>4</w:t>
      </w:r>
      <w:r>
        <w:rPr>
          <w:sz w:val="24"/>
        </w:rPr>
        <w:t xml:space="preserve">.00 по московскому времени. </w:t>
      </w:r>
    </w:p>
    <w:p w:rsidR="00245461" w:rsidRDefault="00F41F76">
      <w:pPr>
        <w:ind w:firstLine="709"/>
        <w:jc w:val="both"/>
        <w:rPr>
          <w:sz w:val="24"/>
        </w:rPr>
      </w:pPr>
      <w:r>
        <w:rPr>
          <w:sz w:val="24"/>
        </w:rPr>
        <w:t>Подача Заявок осуществляется круглосуточно.</w:t>
      </w:r>
    </w:p>
    <w:p w:rsidR="00245461" w:rsidRDefault="00F41F76">
      <w:pPr>
        <w:ind w:firstLine="709"/>
        <w:jc w:val="both"/>
        <w:rPr>
          <w:sz w:val="24"/>
        </w:rPr>
      </w:pPr>
      <w:r>
        <w:rPr>
          <w:b/>
          <w:sz w:val="24"/>
        </w:rPr>
        <w:t>4.3. Дата и время окончания подачи (приема) Заявок:</w:t>
      </w:r>
      <w:r>
        <w:rPr>
          <w:sz w:val="24"/>
        </w:rPr>
        <w:t xml:space="preserve"> </w:t>
      </w:r>
      <w:r w:rsidR="006556F6">
        <w:rPr>
          <w:sz w:val="24"/>
        </w:rPr>
        <w:t>2</w:t>
      </w:r>
      <w:r w:rsidR="00BE55AD">
        <w:rPr>
          <w:sz w:val="24"/>
        </w:rPr>
        <w:t>2</w:t>
      </w:r>
      <w:r>
        <w:rPr>
          <w:sz w:val="24"/>
        </w:rPr>
        <w:t>.</w:t>
      </w:r>
      <w:r w:rsidR="00BE55AD">
        <w:rPr>
          <w:sz w:val="24"/>
        </w:rPr>
        <w:t>08</w:t>
      </w:r>
      <w:r>
        <w:rPr>
          <w:sz w:val="24"/>
        </w:rPr>
        <w:t>.</w:t>
      </w:r>
      <w:r w:rsidR="00DF1E66">
        <w:rPr>
          <w:sz w:val="24"/>
        </w:rPr>
        <w:t>2025</w:t>
      </w:r>
      <w:r>
        <w:rPr>
          <w:sz w:val="24"/>
        </w:rPr>
        <w:t xml:space="preserve"> в 10.00 по московскому времени.</w:t>
      </w:r>
    </w:p>
    <w:p w:rsidR="00245461" w:rsidRDefault="00F41F76">
      <w:pPr>
        <w:ind w:firstLine="709"/>
        <w:jc w:val="both"/>
        <w:rPr>
          <w:sz w:val="24"/>
        </w:rPr>
      </w:pPr>
      <w:r>
        <w:rPr>
          <w:b/>
          <w:sz w:val="24"/>
        </w:rPr>
        <w:t>4.4. Дата, время и срок проведения продажи:</w:t>
      </w:r>
      <w:r>
        <w:rPr>
          <w:sz w:val="24"/>
        </w:rPr>
        <w:t xml:space="preserve"> 2</w:t>
      </w:r>
      <w:r w:rsidR="00BE55AD">
        <w:rPr>
          <w:sz w:val="24"/>
        </w:rPr>
        <w:t>5</w:t>
      </w:r>
      <w:r>
        <w:rPr>
          <w:sz w:val="24"/>
        </w:rPr>
        <w:t>.</w:t>
      </w:r>
      <w:r w:rsidR="00BE55AD">
        <w:rPr>
          <w:sz w:val="24"/>
        </w:rPr>
        <w:t>08</w:t>
      </w:r>
      <w:r>
        <w:rPr>
          <w:sz w:val="24"/>
        </w:rPr>
        <w:t>.</w:t>
      </w:r>
      <w:r w:rsidR="00DF1E66">
        <w:rPr>
          <w:sz w:val="24"/>
        </w:rPr>
        <w:t>2025</w:t>
      </w:r>
      <w:r>
        <w:rPr>
          <w:sz w:val="24"/>
        </w:rPr>
        <w:t xml:space="preserve"> в </w:t>
      </w:r>
      <w:r w:rsidR="006556F6">
        <w:rPr>
          <w:sz w:val="24"/>
        </w:rPr>
        <w:t>10</w:t>
      </w:r>
      <w:r>
        <w:rPr>
          <w:sz w:val="24"/>
        </w:rPr>
        <w:t>.00 по московскому времени.</w:t>
      </w:r>
    </w:p>
    <w:p w:rsidR="00245461" w:rsidRDefault="00245461">
      <w:pPr>
        <w:widowControl w:val="0"/>
        <w:ind w:firstLine="851"/>
        <w:contextualSpacing/>
        <w:jc w:val="center"/>
        <w:rPr>
          <w:b/>
          <w:sz w:val="24"/>
        </w:rPr>
      </w:pPr>
    </w:p>
    <w:p w:rsidR="00245461" w:rsidRDefault="00F41F76">
      <w:pPr>
        <w:widowControl w:val="0"/>
        <w:ind w:firstLine="851"/>
        <w:contextualSpacing/>
        <w:jc w:val="center"/>
        <w:rPr>
          <w:b/>
          <w:sz w:val="24"/>
        </w:rPr>
      </w:pPr>
      <w:r>
        <w:rPr>
          <w:b/>
          <w:sz w:val="24"/>
        </w:rPr>
        <w:t>5. Срок и порядок регистрации на электронной площадке</w:t>
      </w:r>
    </w:p>
    <w:p w:rsidR="00245461" w:rsidRDefault="00245461">
      <w:pPr>
        <w:widowControl w:val="0"/>
        <w:ind w:firstLine="851"/>
        <w:contextualSpacing/>
        <w:jc w:val="center"/>
        <w:rPr>
          <w:b/>
          <w:sz w:val="24"/>
        </w:rPr>
      </w:pPr>
    </w:p>
    <w:p w:rsidR="00245461" w:rsidRDefault="00F41F76">
      <w:pPr>
        <w:tabs>
          <w:tab w:val="left" w:pos="284"/>
        </w:tabs>
        <w:ind w:firstLine="709"/>
        <w:jc w:val="both"/>
        <w:rPr>
          <w:sz w:val="24"/>
        </w:rPr>
      </w:pPr>
      <w:r>
        <w:rPr>
          <w:sz w:val="24"/>
        </w:rPr>
        <w:t xml:space="preserve">5.1. Для обеспечения доступа к участию в продаже </w:t>
      </w:r>
      <w:r>
        <w:rPr>
          <w:rFonts w:ascii="TimesNewRoman" w:hAnsi="TimesNewRoman"/>
          <w:sz w:val="24"/>
        </w:rPr>
        <w:t>по минимально допустимой цене</w:t>
      </w:r>
      <w:r>
        <w:rPr>
          <w:sz w:val="24"/>
        </w:rPr>
        <w:t xml:space="preserve"> в электронной форме Претендентам необходимо пройти процедуру регистрации в соответствии с Регламентом электронной площадки Организатора продажи.</w:t>
      </w:r>
    </w:p>
    <w:p w:rsidR="00245461" w:rsidRDefault="00F41F76">
      <w:pPr>
        <w:tabs>
          <w:tab w:val="left" w:pos="284"/>
        </w:tabs>
        <w:ind w:firstLine="709"/>
        <w:jc w:val="both"/>
        <w:rPr>
          <w:sz w:val="24"/>
        </w:rPr>
      </w:pPr>
      <w:r>
        <w:rPr>
          <w:sz w:val="24"/>
        </w:rPr>
        <w:t xml:space="preserve">5.2. Дата и время регистрации на электронной площадке претендентов на участие в продаже </w:t>
      </w:r>
      <w:r>
        <w:rPr>
          <w:rFonts w:ascii="TimesNewRoman" w:hAnsi="TimesNewRoman"/>
          <w:sz w:val="24"/>
        </w:rPr>
        <w:t>по минимально допустимой цене</w:t>
      </w:r>
      <w:r>
        <w:rPr>
          <w:sz w:val="24"/>
        </w:rPr>
        <w:t xml:space="preserve"> осуществляется ежедневно, круглосуточно, но не позднее даты и времени окончания подачи (приема) Заявок.</w:t>
      </w:r>
    </w:p>
    <w:p w:rsidR="00245461" w:rsidRDefault="00F41F76">
      <w:pPr>
        <w:tabs>
          <w:tab w:val="left" w:pos="284"/>
        </w:tabs>
        <w:ind w:firstLine="709"/>
        <w:jc w:val="both"/>
        <w:rPr>
          <w:sz w:val="24"/>
        </w:rPr>
      </w:pPr>
      <w:r>
        <w:rPr>
          <w:sz w:val="24"/>
        </w:rPr>
        <w:t>5.3. Регистрация на электронной площадке осуществляется без взимания платы.</w:t>
      </w:r>
    </w:p>
    <w:p w:rsidR="00245461" w:rsidRDefault="00F41F76">
      <w:pPr>
        <w:tabs>
          <w:tab w:val="left" w:pos="284"/>
        </w:tabs>
        <w:ind w:firstLine="709"/>
        <w:jc w:val="both"/>
        <w:rPr>
          <w:sz w:val="24"/>
        </w:rPr>
      </w:pPr>
      <w:r>
        <w:rPr>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245461" w:rsidRDefault="00F41F76">
      <w:pPr>
        <w:ind w:firstLine="851"/>
        <w:jc w:val="both"/>
        <w:rPr>
          <w:sz w:val="24"/>
        </w:rPr>
      </w:pPr>
      <w:r>
        <w:rPr>
          <w:sz w:val="24"/>
        </w:rPr>
        <w:t>5.5. Регистрация на электронной площадке проводится в соответствии с Регламентом электронной площадки.</w:t>
      </w:r>
    </w:p>
    <w:p w:rsidR="00245461" w:rsidRDefault="00245461">
      <w:pPr>
        <w:pStyle w:val="25"/>
        <w:tabs>
          <w:tab w:val="clear" w:pos="284"/>
        </w:tabs>
        <w:ind w:left="0" w:firstLine="851"/>
        <w:rPr>
          <w:b/>
          <w:i/>
          <w:sz w:val="8"/>
        </w:rPr>
      </w:pPr>
    </w:p>
    <w:p w:rsidR="00245461" w:rsidRDefault="00F41F76">
      <w:pPr>
        <w:pStyle w:val="25"/>
        <w:numPr>
          <w:ilvl w:val="0"/>
          <w:numId w:val="3"/>
        </w:numPr>
        <w:tabs>
          <w:tab w:val="clear" w:pos="284"/>
        </w:tabs>
        <w:ind w:left="0" w:firstLine="851"/>
        <w:jc w:val="center"/>
        <w:rPr>
          <w:b/>
        </w:rPr>
      </w:pPr>
      <w:r>
        <w:rPr>
          <w:b/>
        </w:rPr>
        <w:t>Порядок подачи (приема) заявок.</w:t>
      </w:r>
    </w:p>
    <w:p w:rsidR="00245461" w:rsidRDefault="00245461">
      <w:pPr>
        <w:pStyle w:val="25"/>
        <w:tabs>
          <w:tab w:val="clear" w:pos="284"/>
        </w:tabs>
        <w:ind w:left="0" w:firstLine="851"/>
        <w:jc w:val="center"/>
        <w:rPr>
          <w:b/>
        </w:rPr>
      </w:pPr>
    </w:p>
    <w:p w:rsidR="00245461" w:rsidRDefault="00F41F76">
      <w:pPr>
        <w:tabs>
          <w:tab w:val="left" w:pos="284"/>
        </w:tabs>
        <w:ind w:firstLine="709"/>
        <w:jc w:val="both"/>
        <w:rPr>
          <w:sz w:val="24"/>
        </w:rPr>
      </w:pPr>
      <w:r>
        <w:rPr>
          <w:sz w:val="24"/>
        </w:rPr>
        <w:t xml:space="preserve">6.1. Прием заявок и прилагаемых к ним документов начинается с даты и времени, </w:t>
      </w:r>
      <w:r>
        <w:rPr>
          <w:sz w:val="24"/>
        </w:rPr>
        <w:br/>
        <w:t>указанных в информационном сообщении о проведении продажи имущества, осуществляется в сроки, установленные в Информационном сообщении.</w:t>
      </w:r>
    </w:p>
    <w:p w:rsidR="00245461" w:rsidRDefault="00F41F76">
      <w:pPr>
        <w:tabs>
          <w:tab w:val="left" w:pos="284"/>
        </w:tabs>
        <w:ind w:firstLine="709"/>
        <w:jc w:val="both"/>
        <w:rPr>
          <w:sz w:val="24"/>
        </w:rPr>
      </w:pPr>
      <w:r>
        <w:rPr>
          <w:sz w:val="24"/>
        </w:rPr>
        <w:t xml:space="preserve">6.2. Для участия в продаже имущества </w:t>
      </w:r>
      <w:r>
        <w:rPr>
          <w:rFonts w:ascii="TimesNewRoman" w:hAnsi="TimesNewRoman"/>
          <w:sz w:val="24"/>
        </w:rPr>
        <w:t>по минимально допустимой цене</w:t>
      </w:r>
      <w:r>
        <w:rPr>
          <w:sz w:val="24"/>
        </w:rPr>
        <w:t xml:space="preserve"> претенденты перечисляют задаток в размере 1 процента начальной цены продажи имущества в счет обеспечения оплаты приобретаемого имущества и заполняют форму заявки с приложением электронных документов в соответствии с перечнем, приведенным в информационном сообщении о проведении продажи </w:t>
      </w:r>
      <w:r>
        <w:rPr>
          <w:rFonts w:ascii="TimesNewRoman" w:hAnsi="TimesNewRoman"/>
          <w:sz w:val="24"/>
        </w:rPr>
        <w:t>по минимально допустимой цене</w:t>
      </w:r>
      <w:r>
        <w:rPr>
          <w:sz w:val="24"/>
        </w:rPr>
        <w:t>.</w:t>
      </w:r>
    </w:p>
    <w:p w:rsidR="00245461" w:rsidRDefault="00F41F76">
      <w:pPr>
        <w:tabs>
          <w:tab w:val="left" w:pos="284"/>
        </w:tabs>
        <w:ind w:firstLine="709"/>
        <w:jc w:val="both"/>
        <w:rPr>
          <w:sz w:val="24"/>
        </w:rPr>
      </w:pPr>
      <w:r>
        <w:rPr>
          <w:sz w:val="24"/>
        </w:rPr>
        <w:t xml:space="preserve">6.3. Заявка (приложение № 1) подается путем заполнения ее электронной формы, </w:t>
      </w:r>
      <w:r>
        <w:rPr>
          <w:sz w:val="24"/>
        </w:rPr>
        <w:br/>
        <w:t xml:space="preserve">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0" w:history="1">
        <w:r>
          <w:rPr>
            <w:sz w:val="24"/>
          </w:rPr>
          <w:t>законом</w:t>
        </w:r>
      </w:hyperlink>
      <w:r>
        <w:rPr>
          <w:sz w:val="24"/>
        </w:rPr>
        <w:t xml:space="preserve"> о приватизации от 21 декабря 2001 г. № 178-ФЗ «О приватизации государственного и муниципального имущества».</w:t>
      </w:r>
    </w:p>
    <w:p w:rsidR="00245461" w:rsidRDefault="00F41F76">
      <w:pPr>
        <w:tabs>
          <w:tab w:val="left" w:pos="284"/>
        </w:tabs>
        <w:ind w:firstLine="709"/>
        <w:jc w:val="both"/>
        <w:rPr>
          <w:sz w:val="24"/>
        </w:rPr>
      </w:pPr>
      <w:r>
        <w:rPr>
          <w:sz w:val="24"/>
        </w:rPr>
        <w:t>6.4. Одно лицо имеет право подать только одну заявку, а также одно или несколько предложений о цене Имущества.</w:t>
      </w:r>
    </w:p>
    <w:p w:rsidR="00245461" w:rsidRDefault="00F41F76">
      <w:pPr>
        <w:tabs>
          <w:tab w:val="left" w:pos="284"/>
        </w:tabs>
        <w:ind w:firstLine="709"/>
        <w:jc w:val="both"/>
        <w:rPr>
          <w:sz w:val="24"/>
        </w:rPr>
      </w:pPr>
      <w:r>
        <w:rPr>
          <w:sz w:val="24"/>
        </w:rPr>
        <w:t>Предложения о цене имущества заявляются претендентами открыто в ходе приема заявок в открытой части электронной площадки.</w:t>
      </w:r>
    </w:p>
    <w:p w:rsidR="00245461" w:rsidRDefault="00F41F76">
      <w:pPr>
        <w:spacing w:after="283"/>
        <w:ind w:firstLine="540"/>
        <w:jc w:val="both"/>
        <w:rPr>
          <w:sz w:val="24"/>
        </w:rPr>
      </w:pPr>
      <w:r>
        <w:rPr>
          <w:sz w:val="24"/>
        </w:rPr>
        <w:t>Не допускается подача предложения о цене имущества, в котором цена такого предложения на момент подачи будет меньше или равна наибольшей цене, содержащейся в предложениях о цене имущества, поступивших от остальных претендентов.</w:t>
      </w:r>
      <w:r w:rsidR="00CE628E">
        <w:rPr>
          <w:sz w:val="24"/>
        </w:rPr>
        <w:t xml:space="preserve"> </w:t>
      </w:r>
      <w:r>
        <w:rPr>
          <w:sz w:val="24"/>
        </w:rPr>
        <w:t>Предельный размер повышения цены продаваемого имущества не ограничен.</w:t>
      </w:r>
    </w:p>
    <w:p w:rsidR="00245461" w:rsidRDefault="00F41F76">
      <w:pPr>
        <w:spacing w:after="283"/>
        <w:ind w:firstLine="540"/>
        <w:jc w:val="both"/>
        <w:rPr>
          <w:sz w:val="24"/>
        </w:rPr>
      </w:pPr>
      <w:r>
        <w:rPr>
          <w:sz w:val="24"/>
        </w:rPr>
        <w:lastRenderedPageBreak/>
        <w:t xml:space="preserve">6.5. При приеме заявок от претендентов Организатор продаж </w:t>
      </w:r>
      <w:proofErr w:type="gramStart"/>
      <w:r>
        <w:rPr>
          <w:sz w:val="24"/>
        </w:rPr>
        <w:t>обеспечивает:-</w:t>
      </w:r>
      <w:proofErr w:type="gramEnd"/>
      <w:r>
        <w:rPr>
          <w:sz w:val="24"/>
        </w:rPr>
        <w:t xml:space="preserve">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245461" w:rsidRDefault="00F41F76">
      <w:pPr>
        <w:tabs>
          <w:tab w:val="left" w:pos="284"/>
        </w:tabs>
        <w:ind w:firstLine="709"/>
        <w:jc w:val="both"/>
        <w:rPr>
          <w:sz w:val="24"/>
        </w:rPr>
      </w:pPr>
      <w:r>
        <w:rPr>
          <w:sz w:val="24"/>
        </w:rPr>
        <w:t>- конфиденциальность данных о Претендентах и Участниках, за исключением случая направления электронных документов Продавцу в порядке, установленном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rsidR="00245461" w:rsidRDefault="00F41F76">
      <w:pPr>
        <w:tabs>
          <w:tab w:val="left" w:pos="284"/>
        </w:tabs>
        <w:ind w:firstLine="709"/>
        <w:jc w:val="both"/>
        <w:rPr>
          <w:sz w:val="24"/>
        </w:rPr>
      </w:pPr>
      <w:r>
        <w:rPr>
          <w:sz w:val="24"/>
        </w:rPr>
        <w:t>- обеспечивает прием поступления денежных средств, перечисленных в качестве задатка Претендентом на расчетный счет Продавца.</w:t>
      </w:r>
    </w:p>
    <w:p w:rsidR="00245461" w:rsidRDefault="00F41F76">
      <w:pPr>
        <w:tabs>
          <w:tab w:val="left" w:pos="284"/>
        </w:tabs>
        <w:ind w:firstLine="709"/>
        <w:jc w:val="both"/>
        <w:rPr>
          <w:sz w:val="24"/>
        </w:rPr>
      </w:pPr>
      <w:r>
        <w:rPr>
          <w:sz w:val="24"/>
        </w:rPr>
        <w:t>6.6.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245461" w:rsidRDefault="00F41F76">
      <w:pPr>
        <w:tabs>
          <w:tab w:val="left" w:pos="284"/>
        </w:tabs>
        <w:ind w:firstLine="709"/>
        <w:jc w:val="both"/>
        <w:rPr>
          <w:sz w:val="24"/>
        </w:rPr>
      </w:pPr>
      <w:r>
        <w:rPr>
          <w:sz w:val="24"/>
        </w:rPr>
        <w:t>6.7. Заявки с прилагаемыми к ним документами, поданные с нарушением установленного срока, на электронной площадке не регистрируются.</w:t>
      </w:r>
    </w:p>
    <w:p w:rsidR="00245461" w:rsidRDefault="00F41F76">
      <w:pPr>
        <w:tabs>
          <w:tab w:val="left" w:pos="284"/>
        </w:tabs>
        <w:ind w:firstLine="709"/>
        <w:jc w:val="both"/>
        <w:rPr>
          <w:sz w:val="24"/>
        </w:rPr>
      </w:pPr>
      <w:r>
        <w:rPr>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45461" w:rsidRDefault="00F41F76">
      <w:pPr>
        <w:tabs>
          <w:tab w:val="left" w:pos="284"/>
        </w:tabs>
        <w:ind w:firstLine="709"/>
        <w:jc w:val="both"/>
        <w:rPr>
          <w:sz w:val="24"/>
        </w:rPr>
      </w:pPr>
      <w:r>
        <w:rPr>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245461" w:rsidRDefault="00F41F76">
      <w:pPr>
        <w:tabs>
          <w:tab w:val="left" w:pos="284"/>
        </w:tabs>
        <w:ind w:firstLine="709"/>
        <w:jc w:val="both"/>
        <w:rPr>
          <w:rFonts w:ascii="TimesNewRoman" w:hAnsi="TimesNewRoman"/>
          <w:sz w:val="24"/>
        </w:rPr>
      </w:pPr>
      <w:r>
        <w:rPr>
          <w:sz w:val="24"/>
        </w:rPr>
        <w:t xml:space="preserve">6.10. </w:t>
      </w:r>
      <w:r>
        <w:rPr>
          <w:rFonts w:ascii="TimesNewRoman" w:hAnsi="TimesNewRoman"/>
          <w:sz w:val="24"/>
        </w:rPr>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CE628E" w:rsidRDefault="00CE628E" w:rsidP="00CE628E">
      <w:pPr>
        <w:pStyle w:val="s1"/>
        <w:spacing w:before="0" w:beforeAutospacing="0" w:after="0" w:afterAutospacing="0"/>
        <w:ind w:firstLine="709"/>
        <w:jc w:val="both"/>
        <w:rPr>
          <w:color w:val="22272F"/>
          <w:sz w:val="23"/>
          <w:szCs w:val="23"/>
        </w:rPr>
      </w:pPr>
      <w:r>
        <w:rPr>
          <w:color w:val="22272F"/>
          <w:sz w:val="23"/>
          <w:szCs w:val="23"/>
        </w:rPr>
        <w:t>6.11</w:t>
      </w:r>
      <w:r w:rsidR="00E57664">
        <w:rPr>
          <w:color w:val="22272F"/>
          <w:sz w:val="23"/>
          <w:szCs w:val="23"/>
        </w:rPr>
        <w:t>.</w:t>
      </w:r>
      <w:r>
        <w:rPr>
          <w:color w:val="22272F"/>
          <w:sz w:val="23"/>
          <w:szCs w:val="23"/>
        </w:rPr>
        <w:t xml:space="preserve"> Претендент не допускается к участию в продаже по минимально допустимой цене по следующим основаниям:</w:t>
      </w:r>
    </w:p>
    <w:p w:rsidR="00CE628E" w:rsidRDefault="00CE628E" w:rsidP="00CE628E">
      <w:pPr>
        <w:pStyle w:val="s1"/>
        <w:spacing w:before="0" w:beforeAutospacing="0" w:after="0" w:afterAutospacing="0"/>
        <w:ind w:firstLine="709"/>
        <w:jc w:val="both"/>
        <w:rPr>
          <w:color w:val="22272F"/>
          <w:sz w:val="23"/>
          <w:szCs w:val="23"/>
        </w:rPr>
      </w:pPr>
      <w:r>
        <w:rPr>
          <w:color w:val="22272F"/>
          <w:sz w:val="23"/>
          <w:szCs w:val="23"/>
        </w:rPr>
        <w:t>1) представленные документы не подтверждают право претендента быть покупателем в соответствии с законодательством Российской Федерации;</w:t>
      </w:r>
    </w:p>
    <w:p w:rsidR="00CE628E" w:rsidRDefault="00CE628E" w:rsidP="00CE628E">
      <w:pPr>
        <w:pStyle w:val="s1"/>
        <w:spacing w:before="0" w:beforeAutospacing="0" w:after="0" w:afterAutospacing="0"/>
        <w:ind w:firstLine="709"/>
        <w:jc w:val="both"/>
        <w:rPr>
          <w:color w:val="22272F"/>
          <w:sz w:val="23"/>
          <w:szCs w:val="23"/>
        </w:rPr>
      </w:pPr>
      <w:r>
        <w:rPr>
          <w:color w:val="22272F"/>
          <w:sz w:val="23"/>
          <w:szCs w:val="23"/>
        </w:rPr>
        <w:t>2)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rsidR="00CE628E" w:rsidRDefault="00CE628E" w:rsidP="00CE628E">
      <w:pPr>
        <w:pStyle w:val="s1"/>
        <w:spacing w:before="0" w:beforeAutospacing="0" w:after="0" w:afterAutospacing="0"/>
        <w:ind w:firstLine="709"/>
        <w:jc w:val="both"/>
        <w:rPr>
          <w:color w:val="22272F"/>
          <w:sz w:val="23"/>
          <w:szCs w:val="23"/>
        </w:rPr>
      </w:pPr>
      <w:r>
        <w:rPr>
          <w:color w:val="22272F"/>
          <w:sz w:val="23"/>
          <w:szCs w:val="23"/>
        </w:rPr>
        <w:t>3) заявка на участие в продаже по минимально допустимой цене подана лицом, не уполномоченным претендентом на осуществление таких действий;</w:t>
      </w:r>
    </w:p>
    <w:p w:rsidR="00CE628E" w:rsidRDefault="00CE628E" w:rsidP="00CE628E">
      <w:pPr>
        <w:pStyle w:val="s1"/>
        <w:spacing w:before="0" w:beforeAutospacing="0" w:after="0" w:afterAutospacing="0"/>
        <w:ind w:firstLine="709"/>
        <w:jc w:val="both"/>
        <w:rPr>
          <w:color w:val="22272F"/>
          <w:sz w:val="23"/>
          <w:szCs w:val="23"/>
        </w:rPr>
      </w:pPr>
      <w:r>
        <w:rPr>
          <w:color w:val="22272F"/>
          <w:sz w:val="23"/>
          <w:szCs w:val="23"/>
        </w:rPr>
        <w:t>4</w:t>
      </w:r>
      <w:r w:rsidRPr="000B7F4F">
        <w:rPr>
          <w:color w:val="22272F"/>
          <w:sz w:val="23"/>
          <w:szCs w:val="23"/>
        </w:rPr>
        <w:t>)</w:t>
      </w:r>
      <w:r>
        <w:rPr>
          <w:color w:val="22272F"/>
          <w:sz w:val="23"/>
          <w:szCs w:val="23"/>
        </w:rPr>
        <w:t xml:space="preserve"> на день окончания срока приема заявок на участие в продаже по минимально допустимой цене отсутствует предложение о цене государственного или муниципального имущества, которая должна быть не менее минимальной цены такого имущества.</w:t>
      </w:r>
    </w:p>
    <w:p w:rsidR="00245461" w:rsidRDefault="00245461">
      <w:pPr>
        <w:tabs>
          <w:tab w:val="left" w:pos="284"/>
        </w:tabs>
        <w:ind w:firstLine="709"/>
        <w:jc w:val="both"/>
        <w:rPr>
          <w:rFonts w:ascii="TimesNewRoman" w:hAnsi="TimesNewRoman"/>
          <w:sz w:val="24"/>
        </w:rPr>
      </w:pPr>
    </w:p>
    <w:p w:rsidR="00245461" w:rsidRDefault="00F41F76">
      <w:pPr>
        <w:numPr>
          <w:ilvl w:val="0"/>
          <w:numId w:val="3"/>
        </w:numPr>
        <w:jc w:val="center"/>
        <w:rPr>
          <w:sz w:val="24"/>
        </w:rPr>
      </w:pPr>
      <w:r>
        <w:rPr>
          <w:b/>
          <w:sz w:val="24"/>
        </w:rPr>
        <w:t>Перечень документов представляемый участниками торгов и требования к их оформлению</w:t>
      </w:r>
    </w:p>
    <w:p w:rsidR="00245461" w:rsidRDefault="00245461">
      <w:pPr>
        <w:pStyle w:val="25"/>
        <w:tabs>
          <w:tab w:val="clear" w:pos="284"/>
        </w:tabs>
        <w:ind w:left="0" w:firstLine="851"/>
        <w:jc w:val="center"/>
        <w:rPr>
          <w:b/>
        </w:rPr>
      </w:pPr>
    </w:p>
    <w:p w:rsidR="00245461" w:rsidRDefault="00F41F76">
      <w:pPr>
        <w:tabs>
          <w:tab w:val="left" w:pos="284"/>
        </w:tabs>
        <w:ind w:firstLine="709"/>
        <w:jc w:val="both"/>
        <w:rPr>
          <w:rFonts w:ascii="TimesNewRoman" w:hAnsi="TimesNewRoman"/>
          <w:sz w:val="24"/>
        </w:rPr>
      </w:pPr>
      <w:r>
        <w:rPr>
          <w:rFonts w:ascii="TimesNewRoman" w:hAnsi="TimesNewRoman"/>
          <w:sz w:val="24"/>
        </w:rPr>
        <w:t>7.1. Одновременно с Заявкой на участие в продаже по минимально допустимой цене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rsidR="00245461" w:rsidRDefault="00F41F76">
      <w:pPr>
        <w:tabs>
          <w:tab w:val="left" w:pos="284"/>
        </w:tabs>
        <w:ind w:firstLine="709"/>
        <w:jc w:val="both"/>
        <w:rPr>
          <w:rFonts w:ascii="TimesNewRoman" w:hAnsi="TimesNewRoman"/>
          <w:sz w:val="24"/>
        </w:rPr>
      </w:pPr>
      <w:r>
        <w:rPr>
          <w:rFonts w:ascii="TimesNewRoman" w:hAnsi="TimesNew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rsidR="00245461" w:rsidRDefault="00F41F76">
      <w:pPr>
        <w:tabs>
          <w:tab w:val="left" w:pos="284"/>
        </w:tabs>
        <w:ind w:firstLine="709"/>
        <w:jc w:val="both"/>
        <w:rPr>
          <w:rFonts w:ascii="TimesNewRoman" w:hAnsi="TimesNewRoman"/>
          <w:sz w:val="24"/>
        </w:rPr>
      </w:pPr>
      <w:r>
        <w:rPr>
          <w:rFonts w:ascii="TimesNewRoman" w:hAnsi="TimesNew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45461" w:rsidRDefault="00F41F76">
      <w:pPr>
        <w:tabs>
          <w:tab w:val="left" w:pos="284"/>
        </w:tabs>
        <w:ind w:firstLine="709"/>
        <w:jc w:val="both"/>
        <w:rPr>
          <w:rFonts w:ascii="TimesNewRoman" w:hAnsi="TimesNewRoman"/>
          <w:sz w:val="24"/>
        </w:rPr>
      </w:pPr>
      <w:r>
        <w:rPr>
          <w:rFonts w:ascii="TimesNewRoman" w:hAnsi="TimesNewRoman"/>
          <w:sz w:val="24"/>
        </w:rPr>
        <w:lastRenderedPageBreak/>
        <w:t>7.1.2. юридические лица:</w:t>
      </w:r>
    </w:p>
    <w:p w:rsidR="00245461" w:rsidRDefault="00F41F76">
      <w:pPr>
        <w:ind w:firstLine="709"/>
        <w:jc w:val="both"/>
        <w:rPr>
          <w:sz w:val="24"/>
        </w:rPr>
      </w:pPr>
      <w:r>
        <w:rPr>
          <w:sz w:val="24"/>
        </w:rPr>
        <w:t>- заверенные копии учредительных документов;</w:t>
      </w:r>
    </w:p>
    <w:p w:rsidR="00245461" w:rsidRDefault="00F41F76">
      <w:pPr>
        <w:ind w:firstLine="709"/>
        <w:jc w:val="both"/>
        <w:rPr>
          <w:sz w:val="24"/>
        </w:rPr>
      </w:pPr>
      <w:r>
        <w:rPr>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245461" w:rsidRDefault="00F41F76">
      <w:pPr>
        <w:ind w:firstLine="709"/>
        <w:jc w:val="both"/>
        <w:rPr>
          <w:sz w:val="24"/>
        </w:rPr>
      </w:pPr>
      <w:r>
        <w:rPr>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245461" w:rsidRDefault="00F41F76">
      <w:pPr>
        <w:ind w:firstLine="709"/>
        <w:jc w:val="both"/>
        <w:rPr>
          <w:sz w:val="24"/>
        </w:rPr>
      </w:pPr>
      <w:r>
        <w:rPr>
          <w:sz w:val="24"/>
          <w:u w:val="single"/>
        </w:rPr>
        <w:t>7.1.3. физические лица, в том числе индивидуальные предприниматели</w:t>
      </w:r>
      <w:r>
        <w:rPr>
          <w:sz w:val="24"/>
        </w:rPr>
        <w:t xml:space="preserve"> </w:t>
      </w:r>
    </w:p>
    <w:p w:rsidR="00245461" w:rsidRDefault="00F41F76" w:rsidP="00BE55AD">
      <w:pPr>
        <w:ind w:firstLine="709"/>
        <w:jc w:val="both"/>
        <w:rPr>
          <w:sz w:val="24"/>
        </w:rPr>
      </w:pPr>
      <w:r>
        <w:rPr>
          <w:sz w:val="24"/>
        </w:rPr>
        <w:t>- документ, удостоверяющий личность (копия паспорта всех страниц).</w:t>
      </w:r>
    </w:p>
    <w:p w:rsidR="00245461" w:rsidRDefault="00F41F76">
      <w:pPr>
        <w:ind w:firstLine="709"/>
        <w:jc w:val="both"/>
        <w:rPr>
          <w:sz w:val="24"/>
        </w:rPr>
      </w:pPr>
      <w:r>
        <w:rPr>
          <w:sz w:val="24"/>
        </w:rPr>
        <w:t>7.1.</w:t>
      </w:r>
      <w:r w:rsidR="00BE55AD">
        <w:rPr>
          <w:sz w:val="24"/>
        </w:rPr>
        <w:t>4</w:t>
      </w:r>
      <w:r>
        <w:rPr>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rsidR="00245461" w:rsidRDefault="00BE55AD">
      <w:pPr>
        <w:ind w:firstLine="709"/>
        <w:jc w:val="both"/>
        <w:rPr>
          <w:sz w:val="24"/>
        </w:rPr>
      </w:pPr>
      <w:r>
        <w:rPr>
          <w:sz w:val="24"/>
        </w:rPr>
        <w:t>7.1.5</w:t>
      </w:r>
      <w:r w:rsidR="00F41F76">
        <w:rPr>
          <w:sz w:val="24"/>
        </w:rPr>
        <w:t xml:space="preserve">. Указанные документы (в том числе копии документов) в части их оформления, </w:t>
      </w:r>
      <w:r w:rsidR="00F41F76">
        <w:rPr>
          <w:sz w:val="24"/>
        </w:rPr>
        <w:br/>
        <w:t xml:space="preserve">заверения и содержания должны соответствовать требованиям законодательства Российской Федерации и настоящего информационного сообщения. </w:t>
      </w:r>
    </w:p>
    <w:p w:rsidR="00245461" w:rsidRDefault="00F41F76">
      <w:pPr>
        <w:ind w:firstLine="709"/>
        <w:jc w:val="both"/>
        <w:rPr>
          <w:sz w:val="24"/>
        </w:rPr>
      </w:pPr>
      <w:r>
        <w:rPr>
          <w:sz w:val="24"/>
        </w:rPr>
        <w:t>7.1.</w:t>
      </w:r>
      <w:r w:rsidR="00BE55AD">
        <w:rPr>
          <w:sz w:val="24"/>
        </w:rPr>
        <w:t>6</w:t>
      </w:r>
      <w:r>
        <w:rPr>
          <w:sz w:val="24"/>
        </w:rPr>
        <w:t xml:space="preserve">. Заявки подаются одновременно с полным комплектом документов, установленным в настоящем информационном сообщении. </w:t>
      </w:r>
    </w:p>
    <w:p w:rsidR="00245461" w:rsidRDefault="00F41F76">
      <w:pPr>
        <w:tabs>
          <w:tab w:val="left" w:pos="284"/>
        </w:tabs>
        <w:ind w:firstLine="709"/>
        <w:jc w:val="both"/>
        <w:rPr>
          <w:sz w:val="24"/>
        </w:rPr>
      </w:pPr>
      <w:r>
        <w:rPr>
          <w:sz w:val="24"/>
        </w:rPr>
        <w:t>7.1.</w:t>
      </w:r>
      <w:r w:rsidR="00BE55AD">
        <w:rPr>
          <w:sz w:val="24"/>
        </w:rPr>
        <w:t>7</w:t>
      </w:r>
      <w:r>
        <w:rPr>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Организатора и отправитель несет ответственность за подлинность и достоверность таких документов и сведений. </w:t>
      </w:r>
    </w:p>
    <w:p w:rsidR="00245461" w:rsidRDefault="00F41F76">
      <w:pPr>
        <w:ind w:firstLine="709"/>
        <w:jc w:val="both"/>
        <w:rPr>
          <w:sz w:val="24"/>
        </w:rPr>
      </w:pPr>
      <w:r>
        <w:rPr>
          <w:sz w:val="24"/>
        </w:rPr>
        <w:t>7.1.</w:t>
      </w:r>
      <w:r w:rsidR="00BE55AD">
        <w:rPr>
          <w:sz w:val="24"/>
        </w:rPr>
        <w:t>8</w:t>
      </w:r>
      <w:r>
        <w:rPr>
          <w:sz w:val="24"/>
        </w:rPr>
        <w:t>. Документооборот между претендентами, участниками,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rsidR="00245461" w:rsidRDefault="00F41F76">
      <w:pPr>
        <w:tabs>
          <w:tab w:val="left" w:pos="284"/>
        </w:tabs>
        <w:ind w:firstLine="709"/>
        <w:jc w:val="both"/>
        <w:rPr>
          <w:sz w:val="24"/>
        </w:rPr>
      </w:pPr>
      <w:r>
        <w:rPr>
          <w:sz w:val="24"/>
        </w:rPr>
        <w:t xml:space="preserve">Изменение заявки допускается только путем подачи претендентом новой заявки в сроки, установленные в сообщении о проведении продажи </w:t>
      </w:r>
      <w:r>
        <w:rPr>
          <w:rFonts w:ascii="TimesNewRoman" w:hAnsi="TimesNewRoman"/>
          <w:sz w:val="24"/>
        </w:rPr>
        <w:t>по минимально допустимой цене</w:t>
      </w:r>
      <w:r>
        <w:rPr>
          <w:sz w:val="24"/>
        </w:rPr>
        <w:t xml:space="preserve"> в электронной форме, при этом первоначальная заявка должна быть отозвана.</w:t>
      </w:r>
    </w:p>
    <w:p w:rsidR="00245461" w:rsidRDefault="00245461">
      <w:pPr>
        <w:pStyle w:val="af2"/>
        <w:ind w:left="0" w:firstLine="851"/>
        <w:jc w:val="center"/>
        <w:rPr>
          <w:sz w:val="24"/>
        </w:rPr>
      </w:pPr>
    </w:p>
    <w:p w:rsidR="00245461" w:rsidRDefault="00F41F76">
      <w:pPr>
        <w:jc w:val="center"/>
        <w:rPr>
          <w:sz w:val="24"/>
        </w:rPr>
      </w:pPr>
      <w:r>
        <w:rPr>
          <w:b/>
          <w:sz w:val="24"/>
        </w:rPr>
        <w:t>8. Ограничения участия в продаже по минимально допустимой цене отдельных категорий физических и юридических лиц</w:t>
      </w:r>
    </w:p>
    <w:p w:rsidR="00245461" w:rsidRDefault="00245461">
      <w:pPr>
        <w:pStyle w:val="25"/>
        <w:tabs>
          <w:tab w:val="clear" w:pos="284"/>
        </w:tabs>
        <w:ind w:left="0" w:firstLine="851"/>
        <w:jc w:val="center"/>
        <w:rPr>
          <w:sz w:val="22"/>
        </w:rPr>
      </w:pPr>
    </w:p>
    <w:p w:rsidR="00245461" w:rsidRDefault="00F41F76">
      <w:pPr>
        <w:pStyle w:val="af2"/>
        <w:ind w:left="0" w:firstLine="720"/>
        <w:jc w:val="both"/>
        <w:rPr>
          <w:sz w:val="24"/>
        </w:rPr>
      </w:pPr>
      <w:r>
        <w:rPr>
          <w:sz w:val="24"/>
        </w:rPr>
        <w:t xml:space="preserve">8.1. Покупателями государственного имущества могут быть лица, отвечающие </w:t>
      </w:r>
      <w:r>
        <w:rPr>
          <w:sz w:val="24"/>
        </w:rPr>
        <w:br/>
        <w:t xml:space="preserve">признакам покупателя в соответствии с Федеральным законом от 21 декабря 2001 г. </w:t>
      </w:r>
      <w:r>
        <w:rPr>
          <w:sz w:val="24"/>
        </w:rPr>
        <w:br/>
        <w:t xml:space="preserve">№ 178-ФЗ «О приватизации государственного и муниципального имущества» и желающие приобрести </w:t>
      </w:r>
      <w:r w:rsidR="006556F6">
        <w:rPr>
          <w:sz w:val="24"/>
        </w:rPr>
        <w:t>муниципальное</w:t>
      </w:r>
      <w:r>
        <w:rPr>
          <w:sz w:val="24"/>
        </w:rPr>
        <w:t xml:space="preserve"> имущество, выставляемое на продажу, своевременно подавшие Заявку и представившие надлежащим образом оформленные документы.</w:t>
      </w:r>
    </w:p>
    <w:p w:rsidR="00245461" w:rsidRDefault="00F41F76">
      <w:pPr>
        <w:pStyle w:val="af2"/>
        <w:ind w:left="0" w:firstLine="720"/>
        <w:jc w:val="both"/>
        <w:rPr>
          <w:sz w:val="24"/>
        </w:rPr>
      </w:pPr>
      <w:r>
        <w:rPr>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rsidR="00245461" w:rsidRDefault="00F41F76">
      <w:pPr>
        <w:pStyle w:val="af2"/>
        <w:ind w:left="0" w:firstLine="720"/>
        <w:jc w:val="both"/>
        <w:rPr>
          <w:sz w:val="24"/>
        </w:rPr>
      </w:pPr>
      <w:r>
        <w:rPr>
          <w:sz w:val="24"/>
        </w:rPr>
        <w:t>- государственных и муниципальных унитарных предприятий, государственных и муниципальных учреждений;</w:t>
      </w:r>
    </w:p>
    <w:p w:rsidR="00245461" w:rsidRDefault="00F41F76">
      <w:pPr>
        <w:pStyle w:val="af2"/>
        <w:ind w:left="0" w:firstLine="720"/>
        <w:jc w:val="both"/>
        <w:rPr>
          <w:sz w:val="24"/>
        </w:rPr>
      </w:pPr>
      <w:r>
        <w:rPr>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w:t>
      </w:r>
    </w:p>
    <w:p w:rsidR="00245461" w:rsidRDefault="00F41F76">
      <w:pPr>
        <w:pStyle w:val="af2"/>
        <w:ind w:left="0" w:firstLine="720"/>
        <w:jc w:val="both"/>
        <w:rPr>
          <w:sz w:val="24"/>
        </w:rPr>
      </w:pPr>
      <w:r>
        <w:rPr>
          <w:sz w:val="24"/>
        </w:rPr>
        <w:lastRenderedPageBreak/>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Pr>
          <w:sz w:val="24"/>
        </w:rPr>
        <w:t>бенефициарных</w:t>
      </w:r>
      <w:proofErr w:type="spellEnd"/>
      <w:r>
        <w:rPr>
          <w:sz w:val="24"/>
        </w:rPr>
        <w:t xml:space="preserve"> владельцах и контролирующих лицах в порядке, установленном Правительством Российской Федерации.</w:t>
      </w:r>
    </w:p>
    <w:p w:rsidR="00245461" w:rsidRDefault="00245461">
      <w:pPr>
        <w:pStyle w:val="25"/>
        <w:tabs>
          <w:tab w:val="clear" w:pos="284"/>
        </w:tabs>
        <w:ind w:left="0" w:firstLine="0"/>
        <w:rPr>
          <w:b/>
          <w:color w:val="FF0000"/>
        </w:rPr>
      </w:pPr>
    </w:p>
    <w:p w:rsidR="00245461" w:rsidRDefault="00F41F76">
      <w:pPr>
        <w:jc w:val="center"/>
        <w:rPr>
          <w:sz w:val="24"/>
        </w:rPr>
      </w:pPr>
      <w:r>
        <w:rPr>
          <w:b/>
          <w:sz w:val="24"/>
        </w:rPr>
        <w:t>9. Порядок внесения задатка и его возврата</w:t>
      </w:r>
    </w:p>
    <w:p w:rsidR="00245461" w:rsidRPr="006556F6" w:rsidRDefault="00245461">
      <w:pPr>
        <w:jc w:val="center"/>
        <w:rPr>
          <w:sz w:val="24"/>
        </w:rPr>
      </w:pPr>
    </w:p>
    <w:p w:rsidR="00E57664" w:rsidRPr="00E57664" w:rsidRDefault="006556F6" w:rsidP="00E57664">
      <w:pPr>
        <w:ind w:firstLine="709"/>
        <w:jc w:val="both"/>
        <w:rPr>
          <w:sz w:val="24"/>
        </w:rPr>
      </w:pPr>
      <w:r w:rsidRPr="006556F6">
        <w:rPr>
          <w:sz w:val="24"/>
        </w:rPr>
        <w:t xml:space="preserve">9.1. </w:t>
      </w:r>
      <w:r w:rsidR="00E57664" w:rsidRPr="00E57664">
        <w:rPr>
          <w:sz w:val="24"/>
        </w:rPr>
        <w:t>Для участия в продаже по минимально допустимой цене претендент перед подачей предложения о цене государственного или муниципального имущества вносит на счет оператора электронной площадки, указанный в информационном сообщении, 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p>
    <w:p w:rsidR="00E57664" w:rsidRPr="00E57664" w:rsidRDefault="00E57664" w:rsidP="00E57664">
      <w:pPr>
        <w:ind w:firstLine="709"/>
        <w:jc w:val="both"/>
        <w:rPr>
          <w:sz w:val="24"/>
        </w:rPr>
      </w:pPr>
      <w:r w:rsidRPr="00E57664">
        <w:rPr>
          <w:sz w:val="24"/>
        </w:rPr>
        <w:t>Подача предложения о цене государственного или муниципального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rsidR="00E57664" w:rsidRPr="00E57664" w:rsidRDefault="00E57664" w:rsidP="00E57664">
      <w:pPr>
        <w:ind w:firstLine="709"/>
        <w:jc w:val="both"/>
        <w:rPr>
          <w:sz w:val="24"/>
        </w:rPr>
      </w:pPr>
      <w:r w:rsidRPr="00E57664">
        <w:rPr>
          <w:sz w:val="24"/>
        </w:rPr>
        <w:t>Предложения о цене государственного или муниципального имущества, не подтвержденные внесением задатка, оператором электронной площадки не принимаются.</w:t>
      </w:r>
    </w:p>
    <w:p w:rsidR="00E57664" w:rsidRDefault="00E57664" w:rsidP="00E57664">
      <w:pPr>
        <w:ind w:firstLine="709"/>
        <w:jc w:val="both"/>
        <w:rPr>
          <w:sz w:val="24"/>
        </w:rPr>
      </w:pPr>
      <w:r w:rsidRPr="00E57664">
        <w:rPr>
          <w:sz w:val="24"/>
        </w:rPr>
        <w:t>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rsidR="006556F6" w:rsidRPr="006556F6" w:rsidRDefault="006556F6" w:rsidP="00E57664">
      <w:pPr>
        <w:ind w:firstLine="709"/>
        <w:jc w:val="both"/>
        <w:rPr>
          <w:sz w:val="24"/>
        </w:rPr>
      </w:pPr>
      <w:r w:rsidRPr="006556F6">
        <w:rPr>
          <w:sz w:val="24"/>
        </w:rPr>
        <w:t>Перечисление задатка для участия и возврат задатка осуществляются в соответствии с регламентом ЭП и соглашением о гарантийном обеспечении на ЭП.</w:t>
      </w:r>
    </w:p>
    <w:p w:rsidR="006556F6" w:rsidRPr="006556F6" w:rsidRDefault="007314AC" w:rsidP="006556F6">
      <w:pPr>
        <w:ind w:firstLine="709"/>
        <w:jc w:val="both"/>
        <w:rPr>
          <w:sz w:val="24"/>
        </w:rPr>
      </w:pPr>
      <w:r>
        <w:rPr>
          <w:sz w:val="24"/>
        </w:rPr>
        <w:t>9</w:t>
      </w:r>
      <w:r w:rsidR="006556F6" w:rsidRPr="006556F6">
        <w:rPr>
          <w:sz w:val="24"/>
        </w:rPr>
        <w:t xml:space="preserve">.2. Претенденты обязаны внести задаток в размере </w:t>
      </w:r>
      <w:r w:rsidRPr="007314AC">
        <w:rPr>
          <w:sz w:val="24"/>
        </w:rPr>
        <w:t xml:space="preserve">1% от начальной цены несостоявшейся продажи посредством публичного предложения </w:t>
      </w:r>
      <w:r w:rsidR="006556F6" w:rsidRPr="006556F6">
        <w:rPr>
          <w:sz w:val="24"/>
        </w:rPr>
        <w:t>до окончания приема заявок по реквизитам ЭП:</w:t>
      </w:r>
    </w:p>
    <w:p w:rsidR="006556F6" w:rsidRPr="006556F6" w:rsidRDefault="006556F6" w:rsidP="006556F6">
      <w:pPr>
        <w:ind w:firstLine="709"/>
        <w:jc w:val="both"/>
        <w:rPr>
          <w:sz w:val="24"/>
        </w:rPr>
      </w:pPr>
      <w:r w:rsidRPr="006556F6">
        <w:rPr>
          <w:sz w:val="24"/>
        </w:rPr>
        <w:t>Реквизиты:</w:t>
      </w:r>
    </w:p>
    <w:p w:rsidR="006556F6" w:rsidRPr="006556F6" w:rsidRDefault="006556F6" w:rsidP="006556F6">
      <w:pPr>
        <w:ind w:firstLine="709"/>
        <w:jc w:val="both"/>
        <w:rPr>
          <w:sz w:val="24"/>
        </w:rPr>
      </w:pPr>
      <w:r w:rsidRPr="006556F6">
        <w:rPr>
          <w:sz w:val="24"/>
        </w:rPr>
        <w:t>Получатель: ООО «РТС-тендер»;</w:t>
      </w:r>
    </w:p>
    <w:p w:rsidR="006556F6" w:rsidRPr="006556F6" w:rsidRDefault="006556F6" w:rsidP="006556F6">
      <w:pPr>
        <w:ind w:firstLine="709"/>
        <w:jc w:val="both"/>
        <w:rPr>
          <w:sz w:val="24"/>
        </w:rPr>
      </w:pPr>
      <w:r w:rsidRPr="006556F6">
        <w:rPr>
          <w:sz w:val="24"/>
        </w:rPr>
        <w:t xml:space="preserve">Наименование банка: ФИЛИАЛ Корпоративный ПАО «СОВКОМБАНК» </w:t>
      </w:r>
    </w:p>
    <w:p w:rsidR="006556F6" w:rsidRPr="006556F6" w:rsidRDefault="006556F6" w:rsidP="006556F6">
      <w:pPr>
        <w:ind w:firstLine="709"/>
        <w:jc w:val="both"/>
        <w:rPr>
          <w:sz w:val="24"/>
        </w:rPr>
      </w:pPr>
      <w:r w:rsidRPr="006556F6">
        <w:rPr>
          <w:sz w:val="24"/>
        </w:rPr>
        <w:t>Расчетный счёт:40702810512030016362</w:t>
      </w:r>
    </w:p>
    <w:p w:rsidR="006556F6" w:rsidRPr="006556F6" w:rsidRDefault="006556F6" w:rsidP="006556F6">
      <w:pPr>
        <w:ind w:firstLine="709"/>
        <w:jc w:val="both"/>
        <w:rPr>
          <w:sz w:val="24"/>
        </w:rPr>
      </w:pPr>
      <w:r w:rsidRPr="006556F6">
        <w:rPr>
          <w:sz w:val="24"/>
        </w:rPr>
        <w:t>Корр. счёт:30101810445250000360</w:t>
      </w:r>
    </w:p>
    <w:p w:rsidR="006556F6" w:rsidRPr="006556F6" w:rsidRDefault="006556F6" w:rsidP="006556F6">
      <w:pPr>
        <w:ind w:firstLine="709"/>
        <w:jc w:val="both"/>
        <w:rPr>
          <w:sz w:val="24"/>
        </w:rPr>
      </w:pPr>
      <w:r w:rsidRPr="006556F6">
        <w:rPr>
          <w:sz w:val="24"/>
        </w:rPr>
        <w:t>БИК:044525360 ИНН:7710357167</w:t>
      </w:r>
    </w:p>
    <w:p w:rsidR="006556F6" w:rsidRPr="006556F6" w:rsidRDefault="006556F6" w:rsidP="006556F6">
      <w:pPr>
        <w:ind w:firstLine="709"/>
        <w:jc w:val="both"/>
        <w:rPr>
          <w:sz w:val="24"/>
        </w:rPr>
      </w:pPr>
      <w:r w:rsidRPr="006556F6">
        <w:rPr>
          <w:sz w:val="24"/>
        </w:rPr>
        <w:t>КПП:773001001.</w:t>
      </w:r>
      <w:r w:rsidRPr="006556F6">
        <w:rPr>
          <w:sz w:val="24"/>
        </w:rPr>
        <w:tab/>
      </w:r>
    </w:p>
    <w:p w:rsidR="006556F6" w:rsidRPr="006556F6" w:rsidRDefault="006556F6" w:rsidP="006556F6">
      <w:pPr>
        <w:ind w:firstLine="709"/>
        <w:jc w:val="both"/>
        <w:rPr>
          <w:sz w:val="24"/>
        </w:rPr>
      </w:pPr>
      <w:r w:rsidRPr="006556F6">
        <w:rPr>
          <w:sz w:val="24"/>
        </w:rPr>
        <w:t xml:space="preserve"> (назначение платежа: Внесение гарантийного обеспечения по Соглашению о внесении гарантийного обеспечения, № аналитического счета ________. Без НДС).</w:t>
      </w:r>
    </w:p>
    <w:p w:rsidR="006556F6" w:rsidRPr="006556F6" w:rsidRDefault="006556F6" w:rsidP="006556F6">
      <w:pPr>
        <w:ind w:firstLine="709"/>
        <w:jc w:val="both"/>
        <w:rPr>
          <w:sz w:val="24"/>
        </w:rPr>
      </w:pPr>
      <w:r w:rsidRPr="006556F6">
        <w:rPr>
          <w:sz w:val="24"/>
        </w:rPr>
        <w:t xml:space="preserve">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w:t>
      </w:r>
    </w:p>
    <w:p w:rsidR="006556F6" w:rsidRPr="006556F6" w:rsidRDefault="007314AC" w:rsidP="00E57664">
      <w:pPr>
        <w:ind w:firstLine="709"/>
        <w:jc w:val="both"/>
        <w:rPr>
          <w:sz w:val="24"/>
        </w:rPr>
      </w:pPr>
      <w:r>
        <w:rPr>
          <w:sz w:val="24"/>
        </w:rPr>
        <w:t>9</w:t>
      </w:r>
      <w:r w:rsidR="006556F6" w:rsidRPr="006556F6">
        <w:rPr>
          <w:sz w:val="24"/>
        </w:rPr>
        <w:t>.3. 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45461" w:rsidRPr="006556F6" w:rsidRDefault="007314AC" w:rsidP="006556F6">
      <w:pPr>
        <w:ind w:firstLine="709"/>
        <w:jc w:val="both"/>
        <w:rPr>
          <w:sz w:val="24"/>
        </w:rPr>
      </w:pPr>
      <w:r>
        <w:rPr>
          <w:sz w:val="24"/>
        </w:rPr>
        <w:t>9</w:t>
      </w:r>
      <w:r w:rsidR="006556F6" w:rsidRPr="006556F6">
        <w:rPr>
          <w:sz w:val="24"/>
        </w:rPr>
        <w:t>.</w:t>
      </w:r>
      <w:r>
        <w:rPr>
          <w:sz w:val="24"/>
        </w:rPr>
        <w:t>4</w:t>
      </w:r>
      <w:r w:rsidR="006556F6" w:rsidRPr="006556F6">
        <w:rPr>
          <w:sz w:val="24"/>
        </w:rPr>
        <w:t xml:space="preserve">. Внесенный победителем задаток засчитывается в счет оплаты приобретаемого имущества и подлежит перечислению в местный бюджет муниципального образования </w:t>
      </w:r>
      <w:proofErr w:type="spellStart"/>
      <w:r w:rsidR="00E57664">
        <w:rPr>
          <w:sz w:val="24"/>
        </w:rPr>
        <w:t>Цветочненское</w:t>
      </w:r>
      <w:proofErr w:type="spellEnd"/>
      <w:r w:rsidR="00E57664">
        <w:rPr>
          <w:sz w:val="24"/>
        </w:rPr>
        <w:t xml:space="preserve"> сельское поселение</w:t>
      </w:r>
      <w:r w:rsidR="006556F6" w:rsidRPr="006556F6">
        <w:rPr>
          <w:sz w:val="24"/>
        </w:rPr>
        <w:t>, в течение 5 (пяти) календарных дней со дня, установленного для заключения договора купли-продажи муниципального имущества.</w:t>
      </w:r>
    </w:p>
    <w:p w:rsidR="007314AC" w:rsidRDefault="007314AC" w:rsidP="006556F6">
      <w:pPr>
        <w:ind w:firstLine="709"/>
        <w:jc w:val="both"/>
        <w:rPr>
          <w:b/>
          <w:sz w:val="24"/>
        </w:rPr>
      </w:pPr>
    </w:p>
    <w:p w:rsidR="00245461" w:rsidRDefault="00F41F76" w:rsidP="006556F6">
      <w:pPr>
        <w:ind w:firstLine="709"/>
        <w:jc w:val="both"/>
        <w:rPr>
          <w:sz w:val="24"/>
        </w:rPr>
      </w:pPr>
      <w:r>
        <w:rPr>
          <w:b/>
          <w:sz w:val="24"/>
        </w:rPr>
        <w:lastRenderedPageBreak/>
        <w:t xml:space="preserve">10. Порядок ознакомления со сведениями об Имуществе, </w:t>
      </w:r>
      <w:r>
        <w:rPr>
          <w:b/>
          <w:sz w:val="24"/>
        </w:rPr>
        <w:br/>
        <w:t xml:space="preserve">выставляемом на продажу </w:t>
      </w:r>
      <w:r>
        <w:rPr>
          <w:rFonts w:ascii="TimesNewRoman" w:hAnsi="TimesNewRoman"/>
          <w:b/>
          <w:sz w:val="24"/>
        </w:rPr>
        <w:t>по минимально допустимой цене</w:t>
      </w:r>
    </w:p>
    <w:p w:rsidR="00245461" w:rsidRDefault="00245461">
      <w:pPr>
        <w:jc w:val="center"/>
        <w:rPr>
          <w:sz w:val="24"/>
        </w:rPr>
      </w:pPr>
    </w:p>
    <w:p w:rsidR="00245461" w:rsidRDefault="00F41F76">
      <w:pPr>
        <w:spacing w:line="264" w:lineRule="auto"/>
        <w:ind w:right="57" w:firstLine="720"/>
        <w:jc w:val="both"/>
        <w:rPr>
          <w:sz w:val="24"/>
        </w:rPr>
      </w:pPr>
      <w:r>
        <w:rPr>
          <w:sz w:val="24"/>
        </w:rPr>
        <w:t xml:space="preserve">10.1. Информация о проведении продажи  размещается на официальном сайте Российской Федерации в сети «Интернет» » </w:t>
      </w:r>
      <w:r>
        <w:rPr>
          <w:color w:val="0000FF"/>
          <w:sz w:val="24"/>
          <w:u w:val="single"/>
        </w:rPr>
        <w:t>www.torgi.gov.ru</w:t>
      </w:r>
      <w:r>
        <w:rPr>
          <w:sz w:val="24"/>
        </w:rPr>
        <w:t xml:space="preserve">, на сайте организатора в сети «Интернет» (электронная площадка) </w:t>
      </w:r>
      <w:hyperlink r:id="rId11" w:history="1">
        <w:r w:rsidR="006556F6">
          <w:rPr>
            <w:rStyle w:val="af"/>
            <w:sz w:val="24"/>
          </w:rPr>
          <w:t>https://www.rts-tender.ru/</w:t>
        </w:r>
      </w:hyperlink>
      <w:r>
        <w:rPr>
          <w:sz w:val="24"/>
        </w:rPr>
        <w:t xml:space="preserve"> </w:t>
      </w:r>
      <w:r>
        <w:rPr>
          <w:color w:val="0000FF"/>
          <w:sz w:val="24"/>
          <w:u w:val="single"/>
        </w:rPr>
        <w:t xml:space="preserve"> </w:t>
      </w:r>
      <w:r>
        <w:rPr>
          <w:sz w:val="24"/>
        </w:rPr>
        <w:t>и содержит следующее:</w:t>
      </w:r>
    </w:p>
    <w:p w:rsidR="00245461" w:rsidRDefault="00F41F76">
      <w:pPr>
        <w:ind w:firstLine="709"/>
        <w:jc w:val="both"/>
        <w:rPr>
          <w:sz w:val="24"/>
        </w:rPr>
      </w:pPr>
      <w:r>
        <w:rPr>
          <w:sz w:val="24"/>
        </w:rPr>
        <w:t>а) информационное сообщение о проведении продажи имущества;</w:t>
      </w:r>
    </w:p>
    <w:p w:rsidR="00245461" w:rsidRDefault="00F41F76">
      <w:pPr>
        <w:ind w:firstLine="709"/>
        <w:jc w:val="both"/>
        <w:rPr>
          <w:sz w:val="24"/>
        </w:rPr>
      </w:pPr>
      <w:r>
        <w:rPr>
          <w:sz w:val="24"/>
        </w:rPr>
        <w:t>б) форма заявки (приложение № 1);</w:t>
      </w:r>
    </w:p>
    <w:p w:rsidR="00245461" w:rsidRDefault="00F41F76">
      <w:pPr>
        <w:ind w:firstLine="709"/>
        <w:jc w:val="both"/>
        <w:rPr>
          <w:sz w:val="24"/>
        </w:rPr>
      </w:pPr>
      <w:r>
        <w:rPr>
          <w:sz w:val="24"/>
        </w:rPr>
        <w:t>в) проект договора купли-продажи имущества (приложение № 2);</w:t>
      </w:r>
    </w:p>
    <w:p w:rsidR="00245461" w:rsidRDefault="00F41F76">
      <w:pPr>
        <w:ind w:firstLine="709"/>
        <w:jc w:val="both"/>
        <w:rPr>
          <w:sz w:val="24"/>
        </w:rPr>
      </w:pPr>
      <w:r>
        <w:rPr>
          <w:sz w:val="24"/>
        </w:rPr>
        <w:t xml:space="preserve">г) иные сведения, предусмотренные Федеральным законом от 21 декабря 2001 г. </w:t>
      </w:r>
      <w:r>
        <w:rPr>
          <w:sz w:val="24"/>
        </w:rPr>
        <w:br/>
        <w:t>№ 178-ФЗ «О приватизации государственного и муниципального имущества».</w:t>
      </w:r>
    </w:p>
    <w:p w:rsidR="00245461" w:rsidRDefault="00F41F76">
      <w:pPr>
        <w:ind w:firstLine="709"/>
        <w:jc w:val="both"/>
        <w:rPr>
          <w:sz w:val="24"/>
        </w:rPr>
      </w:pPr>
      <w:r>
        <w:rPr>
          <w:sz w:val="24"/>
        </w:rPr>
        <w:t>10.2. Любое лицо независимо от регистрации на электронной площадке вправе направить на электронный адрес Организатора, указанный в информационном сообщении о проведении продажи имущества, запрос о разъяснении размещенной информации.</w:t>
      </w:r>
    </w:p>
    <w:p w:rsidR="00245461" w:rsidRDefault="00F41F76">
      <w:pPr>
        <w:ind w:firstLine="709"/>
        <w:jc w:val="both"/>
        <w:rPr>
          <w:sz w:val="24"/>
        </w:rPr>
      </w:pPr>
      <w:r>
        <w:rPr>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rsidR="00245461" w:rsidRDefault="00F41F76">
      <w:pPr>
        <w:ind w:firstLine="709"/>
        <w:jc w:val="both"/>
        <w:rPr>
          <w:sz w:val="24"/>
        </w:rPr>
      </w:pPr>
      <w:r>
        <w:rPr>
          <w:sz w:val="24"/>
        </w:rPr>
        <w:t>В течение 2 (двух)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 но без указания лица, от которого поступил запрос.</w:t>
      </w:r>
    </w:p>
    <w:p w:rsidR="00245461" w:rsidRDefault="00F41F76">
      <w:pPr>
        <w:ind w:firstLine="709"/>
        <w:jc w:val="both"/>
        <w:rPr>
          <w:sz w:val="24"/>
        </w:rPr>
      </w:pPr>
      <w:r>
        <w:rPr>
          <w:sz w:val="24"/>
        </w:rPr>
        <w:t>В случае направления запроса иностранными лицами такой запрос должен иметь перевод на русский язык.</w:t>
      </w:r>
    </w:p>
    <w:p w:rsidR="00245461" w:rsidRDefault="00245461">
      <w:pPr>
        <w:ind w:firstLine="851"/>
        <w:jc w:val="both"/>
      </w:pPr>
    </w:p>
    <w:p w:rsidR="00245461" w:rsidRDefault="00F41F76">
      <w:pPr>
        <w:spacing w:before="120" w:line="276" w:lineRule="auto"/>
        <w:ind w:firstLine="851"/>
        <w:contextualSpacing/>
        <w:jc w:val="center"/>
        <w:rPr>
          <w:b/>
          <w:sz w:val="24"/>
        </w:rPr>
      </w:pPr>
      <w:r>
        <w:rPr>
          <w:b/>
          <w:sz w:val="24"/>
        </w:rPr>
        <w:t xml:space="preserve">11. Порядок проведения </w:t>
      </w:r>
      <w:proofErr w:type="gramStart"/>
      <w:r>
        <w:rPr>
          <w:b/>
          <w:sz w:val="24"/>
        </w:rPr>
        <w:t xml:space="preserve">продажи  </w:t>
      </w:r>
      <w:r>
        <w:rPr>
          <w:rFonts w:ascii="TimesNewRoman" w:hAnsi="TimesNewRoman"/>
          <w:b/>
          <w:sz w:val="24"/>
        </w:rPr>
        <w:t>по</w:t>
      </w:r>
      <w:proofErr w:type="gramEnd"/>
      <w:r>
        <w:rPr>
          <w:rFonts w:ascii="TimesNewRoman" w:hAnsi="TimesNewRoman"/>
          <w:b/>
          <w:sz w:val="24"/>
        </w:rPr>
        <w:t xml:space="preserve"> минимально допустимой цене</w:t>
      </w:r>
    </w:p>
    <w:p w:rsidR="00245461" w:rsidRDefault="00F41F76">
      <w:pPr>
        <w:spacing w:before="120" w:line="276" w:lineRule="auto"/>
        <w:ind w:firstLine="851"/>
        <w:contextualSpacing/>
        <w:jc w:val="center"/>
        <w:rPr>
          <w:rFonts w:ascii="Calibri" w:hAnsi="Calibri"/>
          <w:b/>
          <w:sz w:val="24"/>
        </w:rPr>
      </w:pPr>
      <w:r>
        <w:rPr>
          <w:b/>
          <w:sz w:val="24"/>
        </w:rPr>
        <w:t>и определения победителя</w:t>
      </w:r>
    </w:p>
    <w:p w:rsidR="00245461" w:rsidRDefault="00F41F76">
      <w:pPr>
        <w:ind w:firstLine="709"/>
        <w:jc w:val="both"/>
        <w:rPr>
          <w:sz w:val="24"/>
        </w:rPr>
      </w:pPr>
      <w:r>
        <w:rPr>
          <w:sz w:val="24"/>
        </w:rPr>
        <w:t xml:space="preserve">11.1 </w:t>
      </w:r>
      <w:proofErr w:type="gramStart"/>
      <w:r>
        <w:rPr>
          <w:sz w:val="24"/>
        </w:rPr>
        <w:t>В</w:t>
      </w:r>
      <w:proofErr w:type="gramEnd"/>
      <w:r>
        <w:rPr>
          <w:sz w:val="24"/>
        </w:rPr>
        <w:t xml:space="preserve"> день подведения итогов продажи имущества по минимально допустимой цене оператор электронной площадки через личный кабинет продавца обеспечивает доступ продавца к поданным претендентами документам, а также к журналу приема заявок.</w:t>
      </w:r>
    </w:p>
    <w:p w:rsidR="00245461" w:rsidRDefault="00F41F76">
      <w:pPr>
        <w:spacing w:after="283"/>
        <w:ind w:firstLine="540"/>
        <w:jc w:val="both"/>
        <w:rPr>
          <w:sz w:val="24"/>
        </w:rPr>
      </w:pPr>
      <w:r>
        <w:rPr>
          <w:sz w:val="24"/>
        </w:rPr>
        <w:t>В закрытой части электронной площадки размещаются имена (наименования) претендентов и поданные ими наибольшие предложения о цене имущества.</w:t>
      </w:r>
    </w:p>
    <w:p w:rsidR="00245461" w:rsidRDefault="00F41F76">
      <w:pPr>
        <w:spacing w:after="283"/>
        <w:ind w:firstLine="540"/>
        <w:jc w:val="both"/>
        <w:rPr>
          <w:sz w:val="24"/>
        </w:rPr>
      </w:pPr>
      <w:r>
        <w:rPr>
          <w:sz w:val="24"/>
        </w:rPr>
        <w:t xml:space="preserve">11.2 Продавец начинает рассмотрение заявок и прилагаемых к ним документов с заявки претендента, подавшего наибольшее предложение о цене имущества из всех поступивших. В случае признания такого претендента участником продажи рассмотрение иных заявок </w:t>
      </w:r>
      <w:proofErr w:type="gramStart"/>
      <w:r>
        <w:rPr>
          <w:sz w:val="24"/>
        </w:rPr>
        <w:t>не проводится</w:t>
      </w:r>
      <w:proofErr w:type="gramEnd"/>
      <w:r>
        <w:rPr>
          <w:sz w:val="24"/>
        </w:rPr>
        <w:t xml:space="preserve"> и продажа по минимально допустимой цене признается состоявшейся.</w:t>
      </w:r>
    </w:p>
    <w:p w:rsidR="00245461" w:rsidRDefault="00F41F76">
      <w:pPr>
        <w:spacing w:after="283"/>
        <w:ind w:firstLine="540"/>
        <w:jc w:val="both"/>
        <w:rPr>
          <w:sz w:val="24"/>
        </w:rPr>
      </w:pPr>
      <w:r>
        <w:rPr>
          <w:sz w:val="24"/>
        </w:rPr>
        <w:t>В случае признания заявки претендента, подавшего наибольшее предложение о цене имущества из всех поступивших,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 Решение по остальным заявкам не принимается.</w:t>
      </w:r>
    </w:p>
    <w:p w:rsidR="00245461" w:rsidRDefault="00F41F76">
      <w:pPr>
        <w:spacing w:after="283"/>
        <w:ind w:firstLine="540"/>
        <w:jc w:val="both"/>
        <w:rPr>
          <w:sz w:val="24"/>
        </w:rPr>
      </w:pPr>
      <w:r>
        <w:rPr>
          <w:sz w:val="24"/>
        </w:rPr>
        <w:t>Указанное решение оформляется протоколом об итогах продажи по минимально допустимой цене в порядке, установленном настоящим Положением.</w:t>
      </w:r>
    </w:p>
    <w:p w:rsidR="00245461" w:rsidRDefault="00F41F76">
      <w:pPr>
        <w:spacing w:after="283"/>
        <w:ind w:firstLine="540"/>
        <w:jc w:val="both"/>
        <w:rPr>
          <w:sz w:val="24"/>
        </w:rPr>
      </w:pPr>
      <w:proofErr w:type="gramStart"/>
      <w:r>
        <w:rPr>
          <w:sz w:val="24"/>
        </w:rPr>
        <w:t xml:space="preserve">11.3  </w:t>
      </w:r>
      <w:r w:rsidR="007C6C28" w:rsidRPr="007C6C28">
        <w:rPr>
          <w:sz w:val="24"/>
        </w:rPr>
        <w:t>Покупателем</w:t>
      </w:r>
      <w:proofErr w:type="gramEnd"/>
      <w:r w:rsidR="007C6C28" w:rsidRPr="007C6C28">
        <w:rPr>
          <w:sz w:val="24"/>
        </w:rPr>
        <w:t xml:space="preserve"> государственного или муниципального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В случае поступления нескольких одинаковых предложений о цене государственного или муниципального имущества покупателем признается лицо, подавшее предложение о цене такого имущества ранее других лиц и допущенное к участию в продаже.</w:t>
      </w:r>
    </w:p>
    <w:p w:rsidR="00245461" w:rsidRDefault="00F41F76">
      <w:pPr>
        <w:spacing w:after="283"/>
        <w:ind w:firstLine="540"/>
        <w:jc w:val="both"/>
        <w:rPr>
          <w:sz w:val="24"/>
        </w:rPr>
      </w:pPr>
      <w:r>
        <w:rPr>
          <w:sz w:val="24"/>
        </w:rPr>
        <w:lastRenderedPageBreak/>
        <w:t xml:space="preserve">11.4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w:t>
      </w:r>
    </w:p>
    <w:p w:rsidR="00245461" w:rsidRDefault="00F41F76">
      <w:pPr>
        <w:spacing w:after="283"/>
        <w:ind w:firstLine="540"/>
        <w:jc w:val="both"/>
        <w:rPr>
          <w:sz w:val="24"/>
        </w:rPr>
      </w:pPr>
      <w:r>
        <w:rPr>
          <w:sz w:val="24"/>
        </w:rPr>
        <w:t>11.5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w:t>
      </w:r>
    </w:p>
    <w:p w:rsidR="00245461" w:rsidRDefault="00F41F76">
      <w:pPr>
        <w:spacing w:after="283"/>
        <w:ind w:firstLine="540"/>
        <w:jc w:val="both"/>
        <w:rPr>
          <w:sz w:val="24"/>
        </w:rPr>
      </w:pPr>
      <w:r>
        <w:rPr>
          <w:sz w:val="24"/>
        </w:rPr>
        <w:t>11.6 Продажа по минимально допустимой цене признается несостоявшейся в следующих случаях:</w:t>
      </w:r>
    </w:p>
    <w:p w:rsidR="00245461" w:rsidRDefault="00F41F76">
      <w:pPr>
        <w:spacing w:after="283"/>
        <w:ind w:firstLine="540"/>
        <w:jc w:val="both"/>
        <w:rPr>
          <w:sz w:val="24"/>
        </w:rPr>
      </w:pPr>
      <w:r>
        <w:rPr>
          <w:sz w:val="24"/>
        </w:rPr>
        <w:t>а) не было подано ни одной заявки на участие либо ни один из претендентов не признан участником;</w:t>
      </w:r>
    </w:p>
    <w:p w:rsidR="00245461" w:rsidRDefault="00F41F76">
      <w:pPr>
        <w:spacing w:after="283"/>
        <w:ind w:firstLine="540"/>
        <w:jc w:val="both"/>
        <w:rPr>
          <w:sz w:val="24"/>
        </w:rPr>
      </w:pPr>
      <w:r>
        <w:rPr>
          <w:sz w:val="24"/>
        </w:rPr>
        <w:t>б) лицо, признанное единственным участником продажи по минимально допустимой цене, отказалось от заключения договора купли-продажи.</w:t>
      </w:r>
    </w:p>
    <w:p w:rsidR="00245461" w:rsidRDefault="00F41F76">
      <w:pPr>
        <w:spacing w:after="283"/>
        <w:ind w:firstLine="540"/>
        <w:jc w:val="both"/>
        <w:rPr>
          <w:sz w:val="24"/>
        </w:rPr>
      </w:pPr>
      <w:r>
        <w:rPr>
          <w:sz w:val="24"/>
        </w:rPr>
        <w:t>Решение о признании продажи по минимально допустимой цене несостоявшейся оформляется протоколом.</w:t>
      </w:r>
    </w:p>
    <w:p w:rsidR="00245461" w:rsidRDefault="00F41F76">
      <w:pPr>
        <w:spacing w:after="283"/>
        <w:ind w:firstLine="540"/>
        <w:jc w:val="both"/>
        <w:rPr>
          <w:sz w:val="24"/>
        </w:rPr>
      </w:pPr>
      <w:r>
        <w:rPr>
          <w:sz w:val="24"/>
        </w:rPr>
        <w:t xml:space="preserve">11.7 </w:t>
      </w:r>
      <w:proofErr w:type="gramStart"/>
      <w:r>
        <w:rPr>
          <w:sz w:val="24"/>
        </w:rPr>
        <w:t>В</w:t>
      </w:r>
      <w:proofErr w:type="gramEnd"/>
      <w:r>
        <w:rPr>
          <w:sz w:val="24"/>
        </w:rPr>
        <w:t xml:space="preserve"> течение одного часа со времени подписания протокола об итогах продажи имущества по минимально допустимой цене покупателю или лицу, признанному единственным участником продажи по минимально допустимой цене, направляется уведомление о признании его покупателем или единственным участником продажи по минимально допустимой цене с приложением этого протокола</w:t>
      </w:r>
    </w:p>
    <w:p w:rsidR="00245461" w:rsidRDefault="00245461">
      <w:pPr>
        <w:pStyle w:val="23"/>
        <w:ind w:firstLine="709"/>
      </w:pPr>
    </w:p>
    <w:p w:rsidR="00245461" w:rsidRDefault="00F41F76">
      <w:pPr>
        <w:tabs>
          <w:tab w:val="left" w:pos="0"/>
        </w:tabs>
        <w:ind w:firstLine="851"/>
        <w:jc w:val="center"/>
        <w:rPr>
          <w:sz w:val="24"/>
        </w:rPr>
      </w:pPr>
      <w:r>
        <w:rPr>
          <w:b/>
          <w:sz w:val="24"/>
        </w:rPr>
        <w:t>12.  Срок заключения договора купли продажи имущества</w:t>
      </w:r>
    </w:p>
    <w:p w:rsidR="00245461" w:rsidRDefault="00F41F76">
      <w:pPr>
        <w:tabs>
          <w:tab w:val="left" w:pos="284"/>
        </w:tabs>
        <w:ind w:firstLine="709"/>
        <w:jc w:val="both"/>
        <w:rPr>
          <w:sz w:val="24"/>
        </w:rPr>
      </w:pPr>
      <w:r>
        <w:rPr>
          <w:sz w:val="24"/>
        </w:rPr>
        <w:t xml:space="preserve">13.1. Договор купли-продажи имущества заключается между продавцом и победителем либо лицом, признанным единственным участником продажи </w:t>
      </w:r>
      <w:r>
        <w:rPr>
          <w:rFonts w:ascii="TimesNewRoman" w:hAnsi="TimesNewRoman"/>
          <w:sz w:val="24"/>
        </w:rPr>
        <w:t>по минимально допустимой цене</w:t>
      </w:r>
      <w:r>
        <w:rPr>
          <w:sz w:val="24"/>
        </w:rPr>
        <w:t xml:space="preserve"> в установленном законодательством порядке в течение 5 (пяти) рабочих дней с даты подведения итогов продажи </w:t>
      </w:r>
      <w:r>
        <w:rPr>
          <w:rFonts w:ascii="TimesNewRoman" w:hAnsi="TimesNewRoman"/>
          <w:sz w:val="24"/>
        </w:rPr>
        <w:t>по минимально допустимой цене.</w:t>
      </w:r>
    </w:p>
    <w:p w:rsidR="007C6C28" w:rsidRPr="007C6C28" w:rsidRDefault="00F41F76" w:rsidP="007C6C28">
      <w:pPr>
        <w:tabs>
          <w:tab w:val="left" w:pos="0"/>
        </w:tabs>
        <w:ind w:firstLine="709"/>
        <w:jc w:val="both"/>
        <w:rPr>
          <w:sz w:val="24"/>
        </w:rPr>
      </w:pPr>
      <w:r>
        <w:rPr>
          <w:sz w:val="24"/>
        </w:rPr>
        <w:t>13.2.  </w:t>
      </w:r>
      <w:r w:rsidR="007C6C28" w:rsidRPr="007C6C28">
        <w:rPr>
          <w:sz w:val="24"/>
        </w:rPr>
        <w:t>При уклонении или отказе покупателя либо лица, признанного единственным участником продаж</w:t>
      </w:r>
      <w:r w:rsidR="00542679">
        <w:rPr>
          <w:sz w:val="24"/>
        </w:rPr>
        <w:t>и по минимально допустимой цене</w:t>
      </w:r>
      <w:r w:rsidR="007C6C28" w:rsidRPr="007C6C28">
        <w:rPr>
          <w:sz w:val="24"/>
        </w:rPr>
        <w:t xml:space="preserve"> от заключения договора купли-продажи государственного или муниципального имущества </w:t>
      </w:r>
      <w:proofErr w:type="gramStart"/>
      <w:r w:rsidR="007C6C28" w:rsidRPr="007C6C28">
        <w:rPr>
          <w:sz w:val="24"/>
        </w:rPr>
        <w:t>задаток</w:t>
      </w:r>
      <w:proofErr w:type="gramEnd"/>
      <w:r w:rsidR="007C6C28" w:rsidRPr="007C6C28">
        <w:rPr>
          <w:sz w:val="24"/>
        </w:rPr>
        <w:t xml:space="preserve">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 уплатить продавцу штраф в размере минимальной цены государственного или муниципального имущества, предусмотренной пунктом 1 настоящей статьи, за вычетом суммы задатка. В этом случае продажа по минимально допустимой цене признается несостоявшейся, если иное не установлено настоящей статьей.</w:t>
      </w:r>
    </w:p>
    <w:p w:rsidR="00542679" w:rsidRDefault="007C6C28" w:rsidP="007C6C28">
      <w:pPr>
        <w:tabs>
          <w:tab w:val="left" w:pos="0"/>
        </w:tabs>
        <w:ind w:firstLine="709"/>
        <w:jc w:val="both"/>
        <w:rPr>
          <w:sz w:val="24"/>
        </w:rPr>
      </w:pPr>
      <w:r w:rsidRPr="007C6C28">
        <w:rPr>
          <w:sz w:val="24"/>
        </w:rPr>
        <w:t xml:space="preserve">При уклонении или отказе лица, подавшего предпоследнее предложение о цене, от заключения договора купли-продажи государственного или муниципального имущества задаток не возвращается. При этом лицо, подавшее предпоследнее предложение о цене, обязано в течение десяти календарных дней с даты истечения срока, уплатить продавцу штраф в размере минимальной цены такого имущества, предусмотренной пунктом 1 настоящей статьи, за вычетом суммы задатка. </w:t>
      </w:r>
    </w:p>
    <w:p w:rsidR="00245461" w:rsidRDefault="007C6C28" w:rsidP="007C6C28">
      <w:pPr>
        <w:tabs>
          <w:tab w:val="left" w:pos="0"/>
        </w:tabs>
        <w:ind w:firstLine="709"/>
        <w:jc w:val="both"/>
        <w:rPr>
          <w:sz w:val="24"/>
        </w:rPr>
      </w:pPr>
      <w:r w:rsidRPr="007C6C28">
        <w:rPr>
          <w:sz w:val="24"/>
        </w:rPr>
        <w:t xml:space="preserve">В этом случае продажа по минимально допустимой цене признается </w:t>
      </w:r>
      <w:proofErr w:type="gramStart"/>
      <w:r w:rsidRPr="007C6C28">
        <w:rPr>
          <w:sz w:val="24"/>
        </w:rPr>
        <w:t>несостоявшейся.</w:t>
      </w:r>
      <w:r w:rsidR="00F41F76" w:rsidRPr="00777B7A">
        <w:rPr>
          <w:sz w:val="24"/>
        </w:rPr>
        <w:t>.</w:t>
      </w:r>
      <w:proofErr w:type="gramEnd"/>
    </w:p>
    <w:p w:rsidR="00245461" w:rsidRDefault="00F41F76">
      <w:pPr>
        <w:ind w:firstLine="540"/>
        <w:jc w:val="both"/>
        <w:rPr>
          <w:sz w:val="24"/>
        </w:rPr>
      </w:pPr>
      <w:r>
        <w:rPr>
          <w:sz w:val="24"/>
        </w:rPr>
        <w:t xml:space="preserve">Ответственность покупателя либо лица,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законодательством </w:t>
      </w:r>
      <w:r>
        <w:rPr>
          <w:sz w:val="24"/>
        </w:rPr>
        <w:lastRenderedPageBreak/>
        <w:t>Российской Федерации в договоре купли-продажи имущества, и задаток ему не возвращается.</w:t>
      </w:r>
    </w:p>
    <w:p w:rsidR="00245461" w:rsidRDefault="00245461">
      <w:pPr>
        <w:tabs>
          <w:tab w:val="left" w:pos="0"/>
        </w:tabs>
        <w:ind w:firstLine="709"/>
        <w:jc w:val="both"/>
        <w:rPr>
          <w:sz w:val="24"/>
        </w:rPr>
      </w:pPr>
    </w:p>
    <w:p w:rsidR="00245461" w:rsidRDefault="00F41F76" w:rsidP="00947F13">
      <w:pPr>
        <w:tabs>
          <w:tab w:val="left" w:pos="0"/>
        </w:tabs>
        <w:ind w:firstLine="709"/>
        <w:jc w:val="both"/>
        <w:rPr>
          <w:sz w:val="24"/>
        </w:rPr>
      </w:pPr>
      <w:r>
        <w:rPr>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rsidR="00245461" w:rsidRDefault="00F41F76">
      <w:pPr>
        <w:tabs>
          <w:tab w:val="left" w:pos="0"/>
          <w:tab w:val="left" w:pos="284"/>
        </w:tabs>
        <w:ind w:firstLine="709"/>
        <w:jc w:val="both"/>
        <w:rPr>
          <w:sz w:val="24"/>
        </w:rPr>
      </w:pPr>
      <w:r>
        <w:rPr>
          <w:sz w:val="24"/>
        </w:rPr>
        <w:t xml:space="preserve">13.4. Задаток, перечисленный покупателем для участия в продаже </w:t>
      </w:r>
      <w:r>
        <w:rPr>
          <w:rFonts w:ascii="TimesNewRoman" w:hAnsi="TimesNewRoman"/>
          <w:sz w:val="24"/>
        </w:rPr>
        <w:t>по минимально допустимой цене</w:t>
      </w:r>
      <w:r>
        <w:rPr>
          <w:sz w:val="24"/>
        </w:rPr>
        <w:t>, засчитывается в счет оплаты имущества.</w:t>
      </w:r>
    </w:p>
    <w:p w:rsidR="00245461" w:rsidRDefault="00F41F76">
      <w:pPr>
        <w:ind w:firstLine="709"/>
        <w:jc w:val="both"/>
        <w:rPr>
          <w:sz w:val="24"/>
        </w:rPr>
      </w:pPr>
      <w:r>
        <w:rPr>
          <w:sz w:val="24"/>
        </w:rPr>
        <w:t xml:space="preserve">13.5. Факт оплаты имущества подтверждается выпиской со счета о поступлении средств в размере и сроки, указанные в договоре купли-продажи. </w:t>
      </w:r>
    </w:p>
    <w:p w:rsidR="00245461" w:rsidRDefault="00F41F76">
      <w:pPr>
        <w:ind w:firstLine="709"/>
        <w:jc w:val="both"/>
        <w:rPr>
          <w:sz w:val="24"/>
        </w:rPr>
      </w:pPr>
      <w:r>
        <w:rPr>
          <w:sz w:val="24"/>
        </w:rPr>
        <w:t>13.6.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rsidR="00245461" w:rsidRDefault="00245461">
      <w:pPr>
        <w:pStyle w:val="25"/>
        <w:tabs>
          <w:tab w:val="clear" w:pos="284"/>
          <w:tab w:val="left" w:pos="0"/>
        </w:tabs>
        <w:ind w:left="0" w:firstLine="851"/>
        <w:jc w:val="center"/>
        <w:rPr>
          <w:b/>
        </w:rPr>
      </w:pPr>
    </w:p>
    <w:p w:rsidR="00245461" w:rsidRDefault="00F41F76">
      <w:pPr>
        <w:pStyle w:val="25"/>
        <w:tabs>
          <w:tab w:val="clear" w:pos="284"/>
          <w:tab w:val="left" w:pos="0"/>
        </w:tabs>
        <w:ind w:left="0" w:firstLine="851"/>
        <w:jc w:val="center"/>
        <w:rPr>
          <w:b/>
        </w:rPr>
      </w:pPr>
      <w:r>
        <w:rPr>
          <w:b/>
        </w:rPr>
        <w:t xml:space="preserve">13. Переход права собственности на </w:t>
      </w:r>
      <w:r w:rsidR="006556F6">
        <w:rPr>
          <w:b/>
        </w:rPr>
        <w:t>муниципальное</w:t>
      </w:r>
      <w:r>
        <w:rPr>
          <w:b/>
        </w:rPr>
        <w:t xml:space="preserve"> имущество</w:t>
      </w:r>
    </w:p>
    <w:p w:rsidR="00245461" w:rsidRDefault="00F41F76">
      <w:pPr>
        <w:pStyle w:val="23"/>
        <w:ind w:firstLine="851"/>
      </w:pPr>
      <w:r>
        <w:t>12.1.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p w:rsidR="00245461" w:rsidRDefault="00F41F76">
      <w:pPr>
        <w:pStyle w:val="33"/>
        <w:spacing w:after="0"/>
        <w:ind w:firstLine="851"/>
        <w:rPr>
          <w:b w:val="0"/>
          <w:sz w:val="24"/>
        </w:rPr>
      </w:pPr>
      <w:r>
        <w:rPr>
          <w:b w:val="0"/>
          <w:sz w:val="24"/>
        </w:rPr>
        <w:t>12.2.</w:t>
      </w:r>
      <w:r>
        <w:rPr>
          <w:b w:val="0"/>
        </w:rPr>
        <w:t xml:space="preserve"> </w:t>
      </w:r>
      <w:r>
        <w:rPr>
          <w:b w:val="0"/>
          <w:sz w:val="24"/>
        </w:rPr>
        <w:t>Покупатель самостоятельно и за свой счет оформляет документы, необходимые для оформления права собственности на приобретаемое имущество на основании договора купли-продажи, в порядке, установленном законодательством Российской Федерации.</w:t>
      </w:r>
    </w:p>
    <w:p w:rsidR="00245461" w:rsidRDefault="00245461">
      <w:pPr>
        <w:pStyle w:val="33"/>
        <w:spacing w:after="0"/>
        <w:ind w:firstLine="851"/>
        <w:rPr>
          <w:b w:val="0"/>
        </w:rPr>
      </w:pPr>
    </w:p>
    <w:p w:rsidR="00245461" w:rsidRDefault="00F41F76">
      <w:pPr>
        <w:pStyle w:val="33"/>
        <w:tabs>
          <w:tab w:val="left" w:pos="1080"/>
        </w:tabs>
        <w:spacing w:after="0"/>
        <w:ind w:firstLine="851"/>
        <w:jc w:val="center"/>
        <w:rPr>
          <w:sz w:val="24"/>
        </w:rPr>
      </w:pPr>
      <w:r>
        <w:rPr>
          <w:sz w:val="24"/>
        </w:rPr>
        <w:t>14. Заключительные положения</w:t>
      </w:r>
    </w:p>
    <w:p w:rsidR="00245461" w:rsidRDefault="00F41F76">
      <w:pPr>
        <w:ind w:firstLine="851"/>
        <w:jc w:val="both"/>
        <w:rPr>
          <w:sz w:val="24"/>
        </w:rPr>
      </w:pPr>
      <w:r>
        <w:rPr>
          <w:sz w:val="24"/>
        </w:rPr>
        <w:t>13.1. Все вопросы, касающиеся проведения продажи без объявления цены в электронной форме не нашедшие отражения в настоящем информационном сообщении, регулируются законодательством Российской Федерации.</w:t>
      </w:r>
    </w:p>
    <w:p w:rsidR="00245461" w:rsidRDefault="00245461">
      <w:pPr>
        <w:rPr>
          <w:sz w:val="28"/>
        </w:rPr>
      </w:pPr>
    </w:p>
    <w:sectPr w:rsidR="00245461">
      <w:headerReference w:type="even" r:id="rId12"/>
      <w:headerReference w:type="default" r:id="rId13"/>
      <w:pgSz w:w="11906" w:h="16838"/>
      <w:pgMar w:top="1134" w:right="1274" w:bottom="1134"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E90" w:rsidRDefault="00E84E90">
      <w:r>
        <w:separator/>
      </w:r>
    </w:p>
  </w:endnote>
  <w:endnote w:type="continuationSeparator" w:id="0">
    <w:p w:rsidR="00E84E90" w:rsidRDefault="00E8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E90" w:rsidRDefault="00E84E90">
      <w:r>
        <w:separator/>
      </w:r>
    </w:p>
  </w:footnote>
  <w:footnote w:type="continuationSeparator" w:id="0">
    <w:p w:rsidR="00E84E90" w:rsidRDefault="00E8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61" w:rsidRDefault="00245461">
    <w:pPr>
      <w:pStyle w:val="a9"/>
      <w:jc w:val="center"/>
      <w:rPr>
        <w:rStyle w:val="af4"/>
      </w:rPr>
    </w:pPr>
  </w:p>
  <w:p w:rsidR="00245461" w:rsidRDefault="00245461">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461" w:rsidRDefault="00F41F76">
    <w:pPr>
      <w:pStyle w:val="a9"/>
      <w:jc w:val="center"/>
      <w:rPr>
        <w:rStyle w:val="af4"/>
      </w:rPr>
    </w:pPr>
    <w:r>
      <w:rPr>
        <w:rStyle w:val="af4"/>
      </w:rPr>
      <w:fldChar w:fldCharType="begin"/>
    </w:r>
    <w:r>
      <w:rPr>
        <w:rStyle w:val="af4"/>
      </w:rPr>
      <w:instrText xml:space="preserve">PAGE </w:instrText>
    </w:r>
    <w:r>
      <w:rPr>
        <w:rStyle w:val="af4"/>
      </w:rPr>
      <w:fldChar w:fldCharType="separate"/>
    </w:r>
    <w:r w:rsidR="00F01FA6">
      <w:rPr>
        <w:rStyle w:val="af4"/>
        <w:noProof/>
      </w:rPr>
      <w:t>12</w:t>
    </w:r>
    <w:r>
      <w:rPr>
        <w:rStyle w:val="af4"/>
      </w:rPr>
      <w:fldChar w:fldCharType="end"/>
    </w:r>
  </w:p>
  <w:p w:rsidR="00245461" w:rsidRDefault="0024546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61876"/>
    <w:multiLevelType w:val="multilevel"/>
    <w:tmpl w:val="30907914"/>
    <w:lvl w:ilvl="0">
      <w:start w:val="6"/>
      <w:numFmt w:val="decimal"/>
      <w:lvlText w:val="%1."/>
      <w:lvlJc w:val="left"/>
      <w:pPr>
        <w:ind w:left="720" w:hanging="360"/>
      </w:pPr>
      <w:rPr>
        <w:b/>
        <w:sz w:val="24"/>
      </w:rPr>
    </w:lvl>
    <w:lvl w:ilvl="1">
      <w:start w:val="6"/>
      <w:numFmt w:val="decimal"/>
      <w:lvlText w:val="%1.%2."/>
      <w:lvlJc w:val="left"/>
      <w:pPr>
        <w:ind w:left="1211" w:hanging="360"/>
      </w:pPr>
    </w:lvl>
    <w:lvl w:ilvl="2">
      <w:start w:val="1"/>
      <w:numFmt w:val="decimal"/>
      <w:lvlText w:val="%1.%2.%3."/>
      <w:lvlJc w:val="left"/>
      <w:pPr>
        <w:ind w:left="2062" w:hanging="720"/>
      </w:pPr>
    </w:lvl>
    <w:lvl w:ilvl="3">
      <w:start w:val="1"/>
      <w:numFmt w:val="decimal"/>
      <w:lvlText w:val="%1.%2.%3.%4."/>
      <w:lvlJc w:val="left"/>
      <w:pPr>
        <w:ind w:left="2553" w:hanging="720"/>
      </w:pPr>
    </w:lvl>
    <w:lvl w:ilvl="4">
      <w:start w:val="1"/>
      <w:numFmt w:val="decimal"/>
      <w:lvlText w:val="%1.%2.%3.%4.%5."/>
      <w:lvlJc w:val="left"/>
      <w:pPr>
        <w:ind w:left="3404" w:hanging="1080"/>
      </w:pPr>
    </w:lvl>
    <w:lvl w:ilvl="5">
      <w:start w:val="1"/>
      <w:numFmt w:val="decimal"/>
      <w:lvlText w:val="%1.%2.%3.%4.%5.%6."/>
      <w:lvlJc w:val="left"/>
      <w:pPr>
        <w:ind w:left="3895" w:hanging="1080"/>
      </w:pPr>
    </w:lvl>
    <w:lvl w:ilvl="6">
      <w:start w:val="1"/>
      <w:numFmt w:val="decimal"/>
      <w:lvlText w:val="%1.%2.%3.%4.%5.%6.%7."/>
      <w:lvlJc w:val="left"/>
      <w:pPr>
        <w:ind w:left="4746" w:hanging="1440"/>
      </w:pPr>
    </w:lvl>
    <w:lvl w:ilvl="7">
      <w:start w:val="1"/>
      <w:numFmt w:val="decimal"/>
      <w:lvlText w:val="%1.%2.%3.%4.%5.%6.%7.%8."/>
      <w:lvlJc w:val="left"/>
      <w:pPr>
        <w:ind w:left="5237" w:hanging="1440"/>
      </w:pPr>
    </w:lvl>
    <w:lvl w:ilvl="8">
      <w:start w:val="1"/>
      <w:numFmt w:val="decimal"/>
      <w:lvlText w:val="%1.%2.%3.%4.%5.%6.%7.%8.%9."/>
      <w:lvlJc w:val="left"/>
      <w:pPr>
        <w:ind w:left="6088" w:hanging="1800"/>
      </w:pPr>
    </w:lvl>
  </w:abstractNum>
  <w:abstractNum w:abstractNumId="1" w15:restartNumberingAfterBreak="0">
    <w:nsid w:val="1AE61290"/>
    <w:multiLevelType w:val="multilevel"/>
    <w:tmpl w:val="AD5E76C0"/>
    <w:lvl w:ilvl="0">
      <w:start w:val="3"/>
      <w:numFmt w:val="decimal"/>
      <w:lvlText w:val="%1."/>
      <w:lvlJc w:val="left"/>
      <w:pPr>
        <w:ind w:left="720" w:hanging="360"/>
      </w:pPr>
    </w:lvl>
    <w:lvl w:ilvl="1">
      <w:start w:val="6"/>
      <w:numFmt w:val="decimal"/>
      <w:lvlText w:val="%1.%2."/>
      <w:lvlJc w:val="left"/>
      <w:pPr>
        <w:ind w:left="1074" w:hanging="540"/>
      </w:pPr>
    </w:lvl>
    <w:lvl w:ilvl="2">
      <w:start w:val="2"/>
      <w:numFmt w:val="decimal"/>
      <w:lvlText w:val="%1.%2.%3."/>
      <w:lvlJc w:val="left"/>
      <w:pPr>
        <w:ind w:left="1428" w:hanging="720"/>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2" w15:restartNumberingAfterBreak="0">
    <w:nsid w:val="373776BA"/>
    <w:multiLevelType w:val="multilevel"/>
    <w:tmpl w:val="2E3E6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461"/>
    <w:rsid w:val="000B7F4F"/>
    <w:rsid w:val="001F649A"/>
    <w:rsid w:val="00245461"/>
    <w:rsid w:val="00542679"/>
    <w:rsid w:val="005A24F3"/>
    <w:rsid w:val="006556F6"/>
    <w:rsid w:val="007314AC"/>
    <w:rsid w:val="00777B7A"/>
    <w:rsid w:val="007C6C28"/>
    <w:rsid w:val="00947F13"/>
    <w:rsid w:val="009A6D52"/>
    <w:rsid w:val="00AF6C5B"/>
    <w:rsid w:val="00BE55AD"/>
    <w:rsid w:val="00CE628E"/>
    <w:rsid w:val="00DF1E66"/>
    <w:rsid w:val="00E57664"/>
    <w:rsid w:val="00E835F6"/>
    <w:rsid w:val="00E84E90"/>
    <w:rsid w:val="00F01FA6"/>
    <w:rsid w:val="00F41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64C3F"/>
  <w15:docId w15:val="{EC8D1491-594E-4CE5-8994-A03BA058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spacing w:before="240" w:after="60"/>
      <w:outlineLvl w:val="0"/>
    </w:pPr>
    <w:rPr>
      <w:rFonts w:ascii="Arial" w:hAnsi="Arial"/>
      <w:b/>
      <w:sz w:val="32"/>
    </w:rPr>
  </w:style>
  <w:style w:type="paragraph" w:styleId="2">
    <w:name w:val="heading 2"/>
    <w:basedOn w:val="a"/>
    <w:link w:val="20"/>
    <w:uiPriority w:val="9"/>
    <w:qFormat/>
    <w:pPr>
      <w:spacing w:beforeAutospacing="1" w:afterAutospacing="1"/>
      <w:outlineLvl w:val="1"/>
    </w:pPr>
    <w:rPr>
      <w:b/>
      <w:sz w:val="36"/>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сновной шрифт абзаца1"/>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Знак"/>
    <w:basedOn w:val="a"/>
    <w:link w:val="a4"/>
    <w:pPr>
      <w:spacing w:after="160" w:line="240" w:lineRule="exact"/>
    </w:pPr>
    <w:rPr>
      <w:sz w:val="24"/>
    </w:rPr>
  </w:style>
  <w:style w:type="character" w:customStyle="1" w:styleId="a4">
    <w:name w:val="Знак"/>
    <w:basedOn w:val="1"/>
    <w:link w:val="a3"/>
    <w:rPr>
      <w:sz w:val="24"/>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Style1">
    <w:name w:val="Style1"/>
    <w:basedOn w:val="a"/>
    <w:link w:val="Style10"/>
    <w:pPr>
      <w:widowControl w:val="0"/>
      <w:spacing w:line="274" w:lineRule="exact"/>
      <w:ind w:firstLine="547"/>
      <w:jc w:val="both"/>
    </w:pPr>
    <w:rPr>
      <w:rFonts w:ascii="Calibri" w:hAnsi="Calibri"/>
      <w:sz w:val="24"/>
    </w:rPr>
  </w:style>
  <w:style w:type="character" w:customStyle="1" w:styleId="Style10">
    <w:name w:val="Style1"/>
    <w:basedOn w:val="1"/>
    <w:link w:val="Style1"/>
    <w:rPr>
      <w:rFonts w:ascii="Calibri" w:hAnsi="Calibri"/>
      <w:sz w:val="24"/>
    </w:rPr>
  </w:style>
  <w:style w:type="paragraph" w:customStyle="1" w:styleId="a5">
    <w:name w:val="Знак"/>
    <w:basedOn w:val="a"/>
    <w:link w:val="a6"/>
    <w:pPr>
      <w:spacing w:after="160" w:line="240" w:lineRule="exact"/>
    </w:pPr>
    <w:rPr>
      <w:sz w:val="24"/>
    </w:rPr>
  </w:style>
  <w:style w:type="character" w:customStyle="1" w:styleId="a6">
    <w:name w:val="Знак"/>
    <w:basedOn w:val="1"/>
    <w:link w:val="a5"/>
    <w:rPr>
      <w:sz w:val="24"/>
    </w:rPr>
  </w:style>
  <w:style w:type="paragraph" w:customStyle="1" w:styleId="a7">
    <w:name w:val="Знак Знак Знак Знак"/>
    <w:basedOn w:val="a"/>
    <w:link w:val="a8"/>
    <w:pPr>
      <w:spacing w:after="160" w:line="240" w:lineRule="exact"/>
    </w:pPr>
    <w:rPr>
      <w:sz w:val="24"/>
    </w:rPr>
  </w:style>
  <w:style w:type="character" w:customStyle="1" w:styleId="a8">
    <w:name w:val="Знак Знак Знак Знак"/>
    <w:basedOn w:val="1"/>
    <w:link w:val="a7"/>
    <w:rPr>
      <w:sz w:val="24"/>
    </w:rPr>
  </w:style>
  <w:style w:type="paragraph" w:styleId="a9">
    <w:name w:val="header"/>
    <w:basedOn w:val="a"/>
    <w:link w:val="aa"/>
    <w:pPr>
      <w:tabs>
        <w:tab w:val="center" w:pos="4677"/>
        <w:tab w:val="right" w:pos="9355"/>
      </w:tabs>
    </w:pPr>
  </w:style>
  <w:style w:type="character" w:customStyle="1" w:styleId="aa">
    <w:name w:val="Верхний колонтитул Знак"/>
    <w:basedOn w:val="1"/>
    <w:link w:val="a9"/>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TextBasTxt">
    <w:name w:val="TextBasTxt"/>
    <w:basedOn w:val="a"/>
    <w:link w:val="TextBasTxt0"/>
    <w:pPr>
      <w:ind w:firstLine="567"/>
      <w:jc w:val="both"/>
    </w:pPr>
    <w:rPr>
      <w:sz w:val="24"/>
    </w:rPr>
  </w:style>
  <w:style w:type="character" w:customStyle="1" w:styleId="TextBasTxt0">
    <w:name w:val="TextBasTxt"/>
    <w:basedOn w:val="1"/>
    <w:link w:val="TextBasTxt"/>
    <w:rPr>
      <w:sz w:val="24"/>
    </w:rPr>
  </w:style>
  <w:style w:type="paragraph" w:styleId="ab">
    <w:name w:val="Body Text Indent"/>
    <w:basedOn w:val="a"/>
    <w:link w:val="ac"/>
    <w:pPr>
      <w:spacing w:after="120"/>
      <w:ind w:left="283"/>
    </w:pPr>
  </w:style>
  <w:style w:type="character" w:customStyle="1" w:styleId="ac">
    <w:name w:val="Основной текст с отступом Знак"/>
    <w:basedOn w:val="1"/>
    <w:link w:val="ab"/>
  </w:style>
  <w:style w:type="paragraph" w:styleId="ad">
    <w:name w:val="Body Text"/>
    <w:basedOn w:val="a"/>
    <w:link w:val="ae"/>
    <w:pPr>
      <w:jc w:val="both"/>
    </w:pPr>
    <w:rPr>
      <w:sz w:val="24"/>
    </w:rPr>
  </w:style>
  <w:style w:type="character" w:customStyle="1" w:styleId="ae">
    <w:name w:val="Основной текст Знак"/>
    <w:basedOn w:val="1"/>
    <w:link w:val="ad"/>
    <w:rPr>
      <w:sz w:val="24"/>
    </w:rPr>
  </w:style>
  <w:style w:type="paragraph" w:customStyle="1" w:styleId="13">
    <w:name w:val="Обычный1"/>
    <w:link w:val="14"/>
    <w:pPr>
      <w:widowControl w:val="0"/>
      <w:spacing w:line="300" w:lineRule="auto"/>
      <w:ind w:firstLine="560"/>
    </w:pPr>
    <w:rPr>
      <w:sz w:val="22"/>
    </w:rPr>
  </w:style>
  <w:style w:type="character" w:customStyle="1" w:styleId="14">
    <w:name w:val="Обычный1"/>
    <w:link w:val="13"/>
    <w:rPr>
      <w:sz w:val="22"/>
    </w:rPr>
  </w:style>
  <w:style w:type="paragraph" w:customStyle="1" w:styleId="Style5">
    <w:name w:val="Style5"/>
    <w:basedOn w:val="a"/>
    <w:link w:val="Style50"/>
    <w:pPr>
      <w:widowControl w:val="0"/>
      <w:spacing w:line="290" w:lineRule="exact"/>
      <w:ind w:firstLine="168"/>
      <w:jc w:val="both"/>
    </w:pPr>
    <w:rPr>
      <w:rFonts w:ascii="Calibri" w:hAnsi="Calibri"/>
      <w:sz w:val="24"/>
    </w:rPr>
  </w:style>
  <w:style w:type="character" w:customStyle="1" w:styleId="Style50">
    <w:name w:val="Style5"/>
    <w:basedOn w:val="1"/>
    <w:link w:val="Style5"/>
    <w:rPr>
      <w:rFonts w:ascii="Calibri" w:hAnsi="Calibri"/>
      <w:sz w:val="24"/>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Arial" w:hAnsi="Arial"/>
      <w:b/>
      <w:sz w:val="32"/>
    </w:rPr>
  </w:style>
  <w:style w:type="paragraph" w:customStyle="1" w:styleId="15">
    <w:name w:val="Гиперссылка1"/>
    <w:link w:val="af"/>
    <w:rPr>
      <w:color w:val="0000FF"/>
      <w:u w:val="single"/>
    </w:rPr>
  </w:style>
  <w:style w:type="character" w:styleId="af">
    <w:name w:val="Hyperlink"/>
    <w:link w:val="15"/>
    <w:rPr>
      <w:color w:val="0000FF"/>
      <w:u w:val="single"/>
    </w:rPr>
  </w:style>
  <w:style w:type="paragraph" w:customStyle="1" w:styleId="Footnote">
    <w:name w:val="Footnote"/>
    <w:basedOn w:val="a"/>
    <w:link w:val="Footnote0"/>
  </w:style>
  <w:style w:type="character" w:customStyle="1" w:styleId="Footnote0">
    <w:name w:val="Footnote"/>
    <w:basedOn w:val="1"/>
    <w:link w:val="Footnote"/>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0">
    <w:name w:val="Balloon Text"/>
    <w:basedOn w:val="a"/>
    <w:link w:val="af1"/>
    <w:rPr>
      <w:rFonts w:ascii="Tahoma" w:hAnsi="Tahoma"/>
      <w:sz w:val="16"/>
    </w:rPr>
  </w:style>
  <w:style w:type="character" w:customStyle="1" w:styleId="af1">
    <w:name w:val="Текст выноски Знак"/>
    <w:basedOn w:val="1"/>
    <w:link w:val="af0"/>
    <w:rPr>
      <w:rFonts w:ascii="Tahoma" w:hAnsi="Tahoma"/>
      <w:sz w:val="16"/>
    </w:rPr>
  </w:style>
  <w:style w:type="paragraph" w:customStyle="1" w:styleId="TextBoldCenter">
    <w:name w:val="TextBoldCenter"/>
    <w:basedOn w:val="a"/>
    <w:link w:val="TextBoldCenter0"/>
    <w:pPr>
      <w:spacing w:before="283"/>
      <w:jc w:val="center"/>
    </w:pPr>
    <w:rPr>
      <w:b/>
      <w:sz w:val="26"/>
    </w:rPr>
  </w:style>
  <w:style w:type="character" w:customStyle="1" w:styleId="TextBoldCenter0">
    <w:name w:val="TextBoldCenter"/>
    <w:basedOn w:val="1"/>
    <w:link w:val="TextBoldCenter"/>
    <w:rPr>
      <w:b/>
      <w:sz w:val="26"/>
    </w:rPr>
  </w:style>
  <w:style w:type="paragraph" w:customStyle="1" w:styleId="FontStyle11">
    <w:name w:val="Font Style11"/>
    <w:basedOn w:val="12"/>
    <w:link w:val="FontStyle110"/>
    <w:rPr>
      <w:b/>
    </w:rPr>
  </w:style>
  <w:style w:type="character" w:customStyle="1" w:styleId="FontStyle110">
    <w:name w:val="Font Style11"/>
    <w:basedOn w:val="a0"/>
    <w:link w:val="FontStyle11"/>
    <w:rPr>
      <w:rFonts w:ascii="Times New Roman" w:hAnsi="Times New Roman"/>
      <w:b/>
      <w:sz w:val="20"/>
    </w:rPr>
  </w:style>
  <w:style w:type="paragraph" w:styleId="af2">
    <w:name w:val="List Paragraph"/>
    <w:basedOn w:val="a"/>
    <w:link w:val="af3"/>
    <w:pPr>
      <w:ind w:left="708"/>
    </w:pPr>
  </w:style>
  <w:style w:type="character" w:customStyle="1" w:styleId="af3">
    <w:name w:val="Абзац списка Знак"/>
    <w:basedOn w:val="1"/>
    <w:link w:val="af2"/>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23">
    <w:name w:val="Body Text Indent 2"/>
    <w:basedOn w:val="a"/>
    <w:link w:val="24"/>
    <w:pPr>
      <w:ind w:firstLine="720"/>
      <w:jc w:val="both"/>
    </w:pPr>
    <w:rPr>
      <w:sz w:val="24"/>
    </w:rPr>
  </w:style>
  <w:style w:type="character" w:customStyle="1" w:styleId="24">
    <w:name w:val="Основной текст с отступом 2 Знак"/>
    <w:basedOn w:val="1"/>
    <w:link w:val="23"/>
    <w:rPr>
      <w:sz w:val="24"/>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link w:val="1110"/>
    <w:pPr>
      <w:spacing w:after="160" w:line="240" w:lineRule="exact"/>
    </w:pPr>
    <w:rPr>
      <w:rFonts w:ascii="Verdana" w:hAnsi="Verdana"/>
    </w:rPr>
  </w:style>
  <w:style w:type="character"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1"/>
    <w:link w:val="111"/>
    <w:rPr>
      <w:rFonts w:ascii="Verdana" w:hAnsi="Verdana"/>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8">
    <w:name w:val="Номер страницы1"/>
    <w:basedOn w:val="12"/>
    <w:link w:val="af4"/>
  </w:style>
  <w:style w:type="character" w:styleId="af4">
    <w:name w:val="page number"/>
    <w:basedOn w:val="a0"/>
    <w:link w:val="18"/>
  </w:style>
  <w:style w:type="paragraph" w:styleId="af5">
    <w:name w:val="Normal (Web)"/>
    <w:basedOn w:val="a"/>
    <w:link w:val="af6"/>
    <w:pPr>
      <w:spacing w:beforeAutospacing="1" w:afterAutospacing="1"/>
    </w:pPr>
    <w:rPr>
      <w:sz w:val="24"/>
    </w:rPr>
  </w:style>
  <w:style w:type="character" w:customStyle="1" w:styleId="af6">
    <w:name w:val="Обычный (веб) Знак"/>
    <w:basedOn w:val="1"/>
    <w:link w:val="af5"/>
    <w:rPr>
      <w:sz w:val="24"/>
    </w:rPr>
  </w:style>
  <w:style w:type="paragraph" w:customStyle="1" w:styleId="19">
    <w:name w:val="Знак сноски1"/>
    <w:link w:val="af7"/>
    <w:rPr>
      <w:vertAlign w:val="superscript"/>
    </w:rPr>
  </w:style>
  <w:style w:type="character" w:styleId="af7">
    <w:name w:val="footnote reference"/>
    <w:link w:val="19"/>
    <w:rPr>
      <w:vertAlign w:val="superscript"/>
    </w:rPr>
  </w:style>
  <w:style w:type="paragraph" w:styleId="af8">
    <w:name w:val="Subtitle"/>
    <w:next w:val="a"/>
    <w:link w:val="af9"/>
    <w:uiPriority w:val="11"/>
    <w:qFormat/>
    <w:pPr>
      <w:jc w:val="both"/>
    </w:pPr>
    <w:rPr>
      <w:rFonts w:ascii="XO Thames" w:hAnsi="XO Thames"/>
      <w:i/>
      <w:sz w:val="24"/>
    </w:rPr>
  </w:style>
  <w:style w:type="character" w:customStyle="1" w:styleId="af9">
    <w:name w:val="Подзаголовок Знак"/>
    <w:link w:val="af8"/>
    <w:rPr>
      <w:rFonts w:ascii="XO Thames" w:hAnsi="XO Thames"/>
      <w:i/>
      <w:sz w:val="24"/>
    </w:rPr>
  </w:style>
  <w:style w:type="paragraph" w:styleId="afa">
    <w:name w:val="Title"/>
    <w:next w:val="a"/>
    <w:link w:val="afb"/>
    <w:uiPriority w:val="10"/>
    <w:qFormat/>
    <w:pPr>
      <w:spacing w:before="567" w:after="567"/>
      <w:jc w:val="center"/>
    </w:pPr>
    <w:rPr>
      <w:rFonts w:ascii="XO Thames" w:hAnsi="XO Thames"/>
      <w:b/>
      <w:caps/>
      <w:sz w:val="40"/>
    </w:rPr>
  </w:style>
  <w:style w:type="character" w:customStyle="1" w:styleId="afb">
    <w:name w:val="Заголовок Знак"/>
    <w:link w:val="afa"/>
    <w:rPr>
      <w:rFonts w:ascii="XO Thames" w:hAnsi="XO Thames"/>
      <w:b/>
      <w:caps/>
      <w:sz w:val="40"/>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link w:val="1112"/>
    <w:pPr>
      <w:spacing w:after="160" w:line="240" w:lineRule="exact"/>
    </w:pPr>
    <w:rPr>
      <w:rFonts w:ascii="Verdana" w:hAnsi="Verdana"/>
    </w:rPr>
  </w:style>
  <w:style w:type="character"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1"/>
    <w:link w:val="1111"/>
    <w:rPr>
      <w:rFonts w:ascii="Verdana" w:hAnsi="Verdana"/>
    </w:rPr>
  </w:style>
  <w:style w:type="character" w:customStyle="1" w:styleId="40">
    <w:name w:val="Заголовок 4 Знак"/>
    <w:link w:val="4"/>
    <w:rPr>
      <w:rFonts w:ascii="XO Thames" w:hAnsi="XO Thames"/>
      <w:b/>
      <w:sz w:val="24"/>
    </w:rPr>
  </w:style>
  <w:style w:type="paragraph" w:styleId="33">
    <w:name w:val="Body Text Indent 3"/>
    <w:basedOn w:val="a"/>
    <w:link w:val="34"/>
    <w:pPr>
      <w:spacing w:after="120"/>
      <w:ind w:firstLine="720"/>
      <w:jc w:val="both"/>
    </w:pPr>
    <w:rPr>
      <w:b/>
      <w:sz w:val="28"/>
    </w:rPr>
  </w:style>
  <w:style w:type="character" w:customStyle="1" w:styleId="34">
    <w:name w:val="Основной текст с отступом 3 Знак"/>
    <w:basedOn w:val="1"/>
    <w:link w:val="33"/>
    <w:rPr>
      <w:b/>
      <w:sz w:val="28"/>
    </w:rPr>
  </w:style>
  <w:style w:type="paragraph" w:styleId="35">
    <w:name w:val="Body Text 3"/>
    <w:basedOn w:val="a"/>
    <w:link w:val="36"/>
    <w:pPr>
      <w:spacing w:line="264" w:lineRule="auto"/>
    </w:pPr>
    <w:rPr>
      <w:sz w:val="28"/>
    </w:rPr>
  </w:style>
  <w:style w:type="character" w:customStyle="1" w:styleId="36">
    <w:name w:val="Основной текст 3 Знак"/>
    <w:basedOn w:val="1"/>
    <w:link w:val="35"/>
    <w:rPr>
      <w:sz w:val="28"/>
    </w:rPr>
  </w:style>
  <w:style w:type="paragraph" w:styleId="25">
    <w:name w:val="Body Text 2"/>
    <w:basedOn w:val="a"/>
    <w:link w:val="26"/>
    <w:pPr>
      <w:tabs>
        <w:tab w:val="left" w:pos="284"/>
      </w:tabs>
      <w:ind w:left="284" w:hanging="284"/>
      <w:jc w:val="both"/>
    </w:pPr>
    <w:rPr>
      <w:sz w:val="24"/>
    </w:rPr>
  </w:style>
  <w:style w:type="character" w:customStyle="1" w:styleId="26">
    <w:name w:val="Основной текст 2 Знак"/>
    <w:basedOn w:val="1"/>
    <w:link w:val="25"/>
    <w:rPr>
      <w:sz w:val="24"/>
    </w:rPr>
  </w:style>
  <w:style w:type="character" w:customStyle="1" w:styleId="20">
    <w:name w:val="Заголовок 2 Знак"/>
    <w:basedOn w:val="1"/>
    <w:link w:val="2"/>
    <w:rPr>
      <w:b/>
      <w:sz w:val="36"/>
    </w:rPr>
  </w:style>
  <w:style w:type="table" w:customStyle="1" w:styleId="1a">
    <w:name w:val="Леша1"/>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Леша17"/>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
    <w:name w:val="Леша9"/>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Леша18"/>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Леша61"/>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c">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Леша2"/>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Леша6"/>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0">
    <w:name w:val="Леша27"/>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0">
    <w:name w:val="Леша62"/>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F649A"/>
    <w:pPr>
      <w:autoSpaceDE w:val="0"/>
      <w:autoSpaceDN w:val="0"/>
      <w:adjustRightInd w:val="0"/>
    </w:pPr>
    <w:rPr>
      <w:rFonts w:eastAsia="Calibri"/>
      <w:sz w:val="24"/>
      <w:szCs w:val="24"/>
      <w:lang w:eastAsia="en-US"/>
    </w:rPr>
  </w:style>
  <w:style w:type="paragraph" w:customStyle="1" w:styleId="s1">
    <w:name w:val="s_1"/>
    <w:basedOn w:val="a"/>
    <w:rsid w:val="00CE628E"/>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106447">
      <w:bodyDiv w:val="1"/>
      <w:marLeft w:val="0"/>
      <w:marRight w:val="0"/>
      <w:marTop w:val="0"/>
      <w:marBottom w:val="0"/>
      <w:divBdr>
        <w:top w:val="none" w:sz="0" w:space="0" w:color="auto"/>
        <w:left w:val="none" w:sz="0" w:space="0" w:color="auto"/>
        <w:bottom w:val="none" w:sz="0" w:space="0" w:color="auto"/>
        <w:right w:val="none" w:sz="0" w:space="0" w:color="auto"/>
      </w:divBdr>
    </w:div>
    <w:div w:id="1800145260">
      <w:bodyDiv w:val="1"/>
      <w:marLeft w:val="0"/>
      <w:marRight w:val="0"/>
      <w:marTop w:val="0"/>
      <w:marBottom w:val="0"/>
      <w:divBdr>
        <w:top w:val="none" w:sz="0" w:space="0" w:color="auto"/>
        <w:left w:val="none" w:sz="0" w:space="0" w:color="auto"/>
        <w:bottom w:val="none" w:sz="0" w:space="0" w:color="auto"/>
        <w:right w:val="none" w:sz="0" w:space="0" w:color="auto"/>
      </w:divBdr>
      <w:divsChild>
        <w:div w:id="1315373315">
          <w:marLeft w:val="0"/>
          <w:marRight w:val="0"/>
          <w:marTop w:val="0"/>
          <w:marBottom w:val="0"/>
          <w:divBdr>
            <w:top w:val="none" w:sz="0" w:space="0" w:color="auto"/>
            <w:left w:val="none" w:sz="0" w:space="0" w:color="auto"/>
            <w:bottom w:val="none" w:sz="0" w:space="0" w:color="auto"/>
            <w:right w:val="none" w:sz="0" w:space="0" w:color="auto"/>
          </w:divBdr>
          <w:divsChild>
            <w:div w:id="1074935063">
              <w:marLeft w:val="0"/>
              <w:marRight w:val="0"/>
              <w:marTop w:val="0"/>
              <w:marBottom w:val="0"/>
              <w:divBdr>
                <w:top w:val="none" w:sz="0" w:space="0" w:color="auto"/>
                <w:left w:val="none" w:sz="0" w:space="0" w:color="auto"/>
                <w:bottom w:val="none" w:sz="0" w:space="0" w:color="auto"/>
                <w:right w:val="none" w:sz="0" w:space="0" w:color="auto"/>
              </w:divBdr>
              <w:divsChild>
                <w:div w:id="1580170300">
                  <w:marLeft w:val="0"/>
                  <w:marRight w:val="0"/>
                  <w:marTop w:val="0"/>
                  <w:marBottom w:val="0"/>
                  <w:divBdr>
                    <w:top w:val="none" w:sz="0" w:space="0" w:color="auto"/>
                    <w:left w:val="none" w:sz="0" w:space="0" w:color="auto"/>
                    <w:bottom w:val="none" w:sz="0" w:space="0" w:color="auto"/>
                    <w:right w:val="none" w:sz="0" w:space="0" w:color="auto"/>
                  </w:divBdr>
                  <w:divsChild>
                    <w:div w:id="976565967">
                      <w:marLeft w:val="0"/>
                      <w:marRight w:val="0"/>
                      <w:marTop w:val="0"/>
                      <w:marBottom w:val="0"/>
                      <w:divBdr>
                        <w:top w:val="none" w:sz="0" w:space="0" w:color="auto"/>
                        <w:left w:val="none" w:sz="0" w:space="0" w:color="auto"/>
                        <w:bottom w:val="none" w:sz="0" w:space="0" w:color="auto"/>
                        <w:right w:val="none" w:sz="0" w:space="0" w:color="auto"/>
                      </w:divBdr>
                    </w:div>
                    <w:div w:id="100659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676086">
          <w:marLeft w:val="0"/>
          <w:marRight w:val="0"/>
          <w:marTop w:val="0"/>
          <w:marBottom w:val="0"/>
          <w:divBdr>
            <w:top w:val="none" w:sz="0" w:space="0" w:color="auto"/>
            <w:left w:val="none" w:sz="0" w:space="0" w:color="auto"/>
            <w:bottom w:val="none" w:sz="0" w:space="0" w:color="auto"/>
            <w:right w:val="none" w:sz="0" w:space="0" w:color="auto"/>
          </w:divBdr>
          <w:divsChild>
            <w:div w:id="1072658244">
              <w:marLeft w:val="0"/>
              <w:marRight w:val="0"/>
              <w:marTop w:val="0"/>
              <w:marBottom w:val="0"/>
              <w:divBdr>
                <w:top w:val="none" w:sz="0" w:space="0" w:color="auto"/>
                <w:left w:val="none" w:sz="0" w:space="0" w:color="auto"/>
                <w:bottom w:val="none" w:sz="0" w:space="0" w:color="auto"/>
                <w:right w:val="none" w:sz="0" w:space="0" w:color="auto"/>
              </w:divBdr>
              <w:divsChild>
                <w:div w:id="1991985065">
                  <w:marLeft w:val="0"/>
                  <w:marRight w:val="0"/>
                  <w:marTop w:val="0"/>
                  <w:marBottom w:val="0"/>
                  <w:divBdr>
                    <w:top w:val="none" w:sz="0" w:space="0" w:color="auto"/>
                    <w:left w:val="none" w:sz="0" w:space="0" w:color="auto"/>
                    <w:bottom w:val="none" w:sz="0" w:space="0" w:color="auto"/>
                    <w:right w:val="none" w:sz="0" w:space="0" w:color="auto"/>
                  </w:divBdr>
                  <w:divsChild>
                    <w:div w:id="1797260011">
                      <w:marLeft w:val="0"/>
                      <w:marRight w:val="0"/>
                      <w:marTop w:val="0"/>
                      <w:marBottom w:val="0"/>
                      <w:divBdr>
                        <w:top w:val="none" w:sz="0" w:space="0" w:color="auto"/>
                        <w:left w:val="none" w:sz="0" w:space="0" w:color="auto"/>
                        <w:bottom w:val="none" w:sz="0" w:space="0" w:color="auto"/>
                        <w:right w:val="none" w:sz="0" w:space="0" w:color="auto"/>
                      </w:divBdr>
                    </w:div>
                    <w:div w:id="2121946306">
                      <w:marLeft w:val="0"/>
                      <w:marRight w:val="0"/>
                      <w:marTop w:val="0"/>
                      <w:marBottom w:val="0"/>
                      <w:divBdr>
                        <w:top w:val="none" w:sz="0" w:space="0" w:color="auto"/>
                        <w:left w:val="none" w:sz="0" w:space="0" w:color="auto"/>
                        <w:bottom w:val="none" w:sz="0" w:space="0" w:color="auto"/>
                        <w:right w:val="none" w:sz="0" w:space="0" w:color="auto"/>
                      </w:divBdr>
                    </w:div>
                    <w:div w:id="64697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rgi.gov.ru/new/private/notice/view/67c04dc4101b051103c16c05/23000019330000000006"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rosim.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berbank-a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8608A915A77589369BD2B7F347595D5ABC538B22E06FA735FD52FF4C23570EP" TargetMode="External"/><Relationship Id="rId4" Type="http://schemas.openxmlformats.org/officeDocument/2006/relationships/webSettings" Target="webSettings.xml"/><Relationship Id="rId9" Type="http://schemas.openxmlformats.org/officeDocument/2006/relationships/hyperlink" Target="https://www.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Pages>
  <Words>4947</Words>
  <Characters>28201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dcterms:created xsi:type="dcterms:W3CDTF">2024-10-29T11:57:00Z</dcterms:created>
  <dcterms:modified xsi:type="dcterms:W3CDTF">2025-07-02T07:34:00Z</dcterms:modified>
</cp:coreProperties>
</file>